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7F8F8">
      <w:pPr>
        <w:keepNext w:val="0"/>
        <w:keepLines w:val="0"/>
        <w:pageBreakBefore w:val="0"/>
        <w:kinsoku/>
        <w:wordWrap/>
        <w:overflowPunct/>
        <w:topLinePunct w:val="0"/>
        <w:autoSpaceDE/>
        <w:autoSpaceDN/>
        <w:bidi w:val="0"/>
        <w:adjustRightInd/>
        <w:snapToGrid/>
        <w:spacing w:line="240" w:lineRule="atLeast"/>
        <w:textAlignment w:val="auto"/>
        <w:rPr>
          <w:rFonts w:ascii="宋体" w:hAnsi="宋体"/>
          <w:sz w:val="28"/>
          <w:szCs w:val="28"/>
        </w:rPr>
      </w:pPr>
      <w:r>
        <w:rPr>
          <w:rFonts w:hint="eastAsia" w:ascii="宋体" w:hAnsi="宋体" w:cs="仿宋_GB2312"/>
          <w:sz w:val="28"/>
          <w:szCs w:val="28"/>
        </w:rPr>
        <w:t>附件2：中山法院摇珠选定破产管理人轮候状态一览表</w:t>
      </w:r>
    </w:p>
    <w:tbl>
      <w:tblPr>
        <w:tblStyle w:val="4"/>
        <w:tblW w:w="9933" w:type="dxa"/>
        <w:jc w:val="center"/>
        <w:tblLayout w:type="autofit"/>
        <w:tblCellMar>
          <w:top w:w="0" w:type="dxa"/>
          <w:left w:w="108" w:type="dxa"/>
          <w:bottom w:w="0" w:type="dxa"/>
          <w:right w:w="108" w:type="dxa"/>
        </w:tblCellMar>
      </w:tblPr>
      <w:tblGrid>
        <w:gridCol w:w="764"/>
        <w:gridCol w:w="4125"/>
        <w:gridCol w:w="1276"/>
        <w:gridCol w:w="1266"/>
        <w:gridCol w:w="1248"/>
        <w:gridCol w:w="1314"/>
      </w:tblGrid>
      <w:tr w14:paraId="1E9A7399">
        <w:tblPrEx>
          <w:tblCellMar>
            <w:top w:w="0" w:type="dxa"/>
            <w:left w:w="108" w:type="dxa"/>
            <w:bottom w:w="0" w:type="dxa"/>
            <w:right w:w="108" w:type="dxa"/>
          </w:tblCellMar>
        </w:tblPrEx>
        <w:trPr>
          <w:trHeight w:val="495" w:hRule="atLeast"/>
          <w:jc w:val="center"/>
        </w:trPr>
        <w:tc>
          <w:tcPr>
            <w:tcW w:w="9933" w:type="dxa"/>
            <w:gridSpan w:val="6"/>
            <w:tcBorders>
              <w:top w:val="single" w:color="auto" w:sz="4" w:space="0"/>
              <w:left w:val="single" w:color="auto" w:sz="4" w:space="0"/>
              <w:bottom w:val="single" w:color="auto" w:sz="4" w:space="0"/>
              <w:right w:val="single" w:color="000000" w:sz="4" w:space="0"/>
            </w:tcBorders>
            <w:noWrap/>
            <w:vAlign w:val="center"/>
          </w:tcPr>
          <w:p w14:paraId="0085943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8"/>
                <w:szCs w:val="28"/>
              </w:rPr>
            </w:pPr>
            <w:r>
              <w:rPr>
                <w:rFonts w:hint="eastAsia" w:ascii="宋体" w:hAnsi="宋体" w:cs="宋体"/>
                <w:b/>
                <w:bCs/>
                <w:color w:val="000000"/>
                <w:kern w:val="0"/>
                <w:sz w:val="28"/>
                <w:szCs w:val="28"/>
              </w:rPr>
              <w:t>中山法院摇珠选定二级破产管理人轮候状态一览表</w:t>
            </w:r>
          </w:p>
        </w:tc>
      </w:tr>
      <w:tr w14:paraId="33AEE279">
        <w:tblPrEx>
          <w:tblCellMar>
            <w:top w:w="0" w:type="dxa"/>
            <w:left w:w="108" w:type="dxa"/>
            <w:bottom w:w="0" w:type="dxa"/>
            <w:right w:w="108" w:type="dxa"/>
          </w:tblCellMar>
        </w:tblPrEx>
        <w:trPr>
          <w:trHeight w:val="455"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14:paraId="0E46D24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14:paraId="2E58A9D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管理人名称</w:t>
            </w:r>
          </w:p>
        </w:tc>
        <w:tc>
          <w:tcPr>
            <w:tcW w:w="2482" w:type="dxa"/>
            <w:gridSpan w:val="2"/>
            <w:tcBorders>
              <w:top w:val="single" w:color="auto" w:sz="4" w:space="0"/>
              <w:left w:val="nil"/>
              <w:bottom w:val="single" w:color="auto" w:sz="4" w:space="0"/>
              <w:right w:val="single" w:color="000000" w:sz="4" w:space="0"/>
            </w:tcBorders>
            <w:noWrap/>
            <w:vAlign w:val="center"/>
          </w:tcPr>
          <w:p w14:paraId="09E5D4C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第一轮</w:t>
            </w:r>
          </w:p>
        </w:tc>
        <w:tc>
          <w:tcPr>
            <w:tcW w:w="2562" w:type="dxa"/>
            <w:gridSpan w:val="2"/>
            <w:tcBorders>
              <w:top w:val="single" w:color="auto" w:sz="4" w:space="0"/>
              <w:left w:val="nil"/>
              <w:bottom w:val="single" w:color="auto" w:sz="4" w:space="0"/>
              <w:right w:val="single" w:color="000000" w:sz="4" w:space="0"/>
            </w:tcBorders>
            <w:noWrap/>
            <w:vAlign w:val="center"/>
          </w:tcPr>
          <w:p w14:paraId="3B393BB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第二轮</w:t>
            </w:r>
          </w:p>
        </w:tc>
      </w:tr>
      <w:tr w14:paraId="71E87A9E">
        <w:tblPrEx>
          <w:tblCellMar>
            <w:top w:w="0" w:type="dxa"/>
            <w:left w:w="108" w:type="dxa"/>
            <w:bottom w:w="0" w:type="dxa"/>
            <w:right w:w="108" w:type="dxa"/>
          </w:tblCellMar>
        </w:tblPrEx>
        <w:trPr>
          <w:trHeight w:val="404" w:hRule="atLeast"/>
          <w:jc w:val="center"/>
        </w:trPr>
        <w:tc>
          <w:tcPr>
            <w:tcW w:w="0" w:type="auto"/>
            <w:vMerge w:val="continue"/>
            <w:tcBorders>
              <w:top w:val="nil"/>
              <w:left w:val="single" w:color="auto" w:sz="4" w:space="0"/>
              <w:bottom w:val="single" w:color="000000" w:sz="4" w:space="0"/>
              <w:right w:val="single" w:color="auto" w:sz="4" w:space="0"/>
            </w:tcBorders>
            <w:vAlign w:val="center"/>
          </w:tcPr>
          <w:p w14:paraId="63A73C82">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Calibri"/>
                <w:b/>
                <w:bCs/>
                <w:color w:val="000000"/>
                <w:kern w:val="0"/>
                <w:sz w:val="21"/>
                <w:szCs w:val="20"/>
              </w:rPr>
            </w:pPr>
          </w:p>
        </w:tc>
        <w:tc>
          <w:tcPr>
            <w:tcW w:w="0" w:type="auto"/>
            <w:vMerge w:val="continue"/>
            <w:tcBorders>
              <w:top w:val="nil"/>
              <w:left w:val="single" w:color="auto" w:sz="4" w:space="0"/>
              <w:bottom w:val="single" w:color="000000" w:sz="4" w:space="0"/>
              <w:right w:val="single" w:color="auto" w:sz="4" w:space="0"/>
            </w:tcBorders>
            <w:vAlign w:val="center"/>
          </w:tcPr>
          <w:p w14:paraId="5231A4C0">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Calibri"/>
                <w:b/>
                <w:bCs/>
                <w:color w:val="000000"/>
                <w:kern w:val="0"/>
                <w:sz w:val="21"/>
                <w:szCs w:val="20"/>
              </w:rPr>
            </w:pPr>
          </w:p>
        </w:tc>
        <w:tc>
          <w:tcPr>
            <w:tcW w:w="1276" w:type="dxa"/>
            <w:tcBorders>
              <w:top w:val="nil"/>
              <w:left w:val="nil"/>
              <w:bottom w:val="single" w:color="auto" w:sz="4" w:space="0"/>
              <w:right w:val="single" w:color="auto" w:sz="4" w:space="0"/>
            </w:tcBorders>
            <w:noWrap/>
            <w:vAlign w:val="center"/>
          </w:tcPr>
          <w:p w14:paraId="12020E0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法院名称</w:t>
            </w:r>
          </w:p>
        </w:tc>
        <w:tc>
          <w:tcPr>
            <w:tcW w:w="1206" w:type="dxa"/>
            <w:tcBorders>
              <w:top w:val="nil"/>
              <w:left w:val="nil"/>
              <w:bottom w:val="single" w:color="auto" w:sz="4" w:space="0"/>
              <w:right w:val="single" w:color="auto" w:sz="4" w:space="0"/>
            </w:tcBorders>
            <w:noWrap/>
            <w:vAlign w:val="center"/>
          </w:tcPr>
          <w:p w14:paraId="6CFCAD0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摇中日期</w:t>
            </w:r>
          </w:p>
        </w:tc>
        <w:tc>
          <w:tcPr>
            <w:tcW w:w="1248" w:type="dxa"/>
            <w:tcBorders>
              <w:top w:val="nil"/>
              <w:left w:val="nil"/>
              <w:bottom w:val="single" w:color="auto" w:sz="4" w:space="0"/>
              <w:right w:val="single" w:color="auto" w:sz="4" w:space="0"/>
            </w:tcBorders>
            <w:noWrap/>
            <w:vAlign w:val="center"/>
          </w:tcPr>
          <w:p w14:paraId="235620E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法院名称</w:t>
            </w:r>
          </w:p>
        </w:tc>
        <w:tc>
          <w:tcPr>
            <w:tcW w:w="1314" w:type="dxa"/>
            <w:tcBorders>
              <w:top w:val="nil"/>
              <w:left w:val="nil"/>
              <w:bottom w:val="single" w:color="auto" w:sz="4" w:space="0"/>
              <w:right w:val="single" w:color="auto" w:sz="4" w:space="0"/>
            </w:tcBorders>
            <w:noWrap/>
            <w:vAlign w:val="center"/>
          </w:tcPr>
          <w:p w14:paraId="12563D5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摇中日期</w:t>
            </w:r>
          </w:p>
        </w:tc>
      </w:tr>
      <w:tr w14:paraId="7EFA94D0">
        <w:tblPrEx>
          <w:tblCellMar>
            <w:top w:w="0" w:type="dxa"/>
            <w:left w:w="108" w:type="dxa"/>
            <w:bottom w:w="0" w:type="dxa"/>
            <w:right w:w="108" w:type="dxa"/>
          </w:tblCellMar>
        </w:tblPrEx>
        <w:trPr>
          <w:trHeight w:val="357" w:hRule="atLeast"/>
          <w:jc w:val="center"/>
        </w:trPr>
        <w:tc>
          <w:tcPr>
            <w:tcW w:w="764" w:type="dxa"/>
            <w:tcBorders>
              <w:top w:val="nil"/>
              <w:left w:val="single" w:color="auto" w:sz="4" w:space="0"/>
              <w:bottom w:val="single" w:color="auto" w:sz="4" w:space="0"/>
              <w:right w:val="single" w:color="auto" w:sz="4" w:space="0"/>
            </w:tcBorders>
            <w:noWrap/>
            <w:vAlign w:val="center"/>
          </w:tcPr>
          <w:p w14:paraId="45944E8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1</w:t>
            </w:r>
          </w:p>
        </w:tc>
        <w:tc>
          <w:tcPr>
            <w:tcW w:w="4125" w:type="dxa"/>
            <w:tcBorders>
              <w:top w:val="nil"/>
              <w:left w:val="nil"/>
              <w:bottom w:val="single" w:color="auto" w:sz="4" w:space="0"/>
              <w:right w:val="single" w:color="auto" w:sz="4" w:space="0"/>
            </w:tcBorders>
            <w:vAlign w:val="center"/>
          </w:tcPr>
          <w:p w14:paraId="4E95909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kern w:val="0"/>
                <w:sz w:val="21"/>
                <w:szCs w:val="21"/>
              </w:rPr>
            </w:pPr>
            <w:r>
              <w:rPr>
                <w:rFonts w:hint="eastAsia" w:ascii="宋体" w:hAnsi="宋体" w:cs="宋体"/>
                <w:kern w:val="0"/>
                <w:sz w:val="21"/>
                <w:szCs w:val="21"/>
              </w:rPr>
              <w:t>中山市成诺会计师事务所有限公司</w:t>
            </w:r>
          </w:p>
        </w:tc>
        <w:tc>
          <w:tcPr>
            <w:tcW w:w="1276" w:type="dxa"/>
            <w:tcBorders>
              <w:top w:val="nil"/>
              <w:left w:val="nil"/>
              <w:bottom w:val="single" w:color="auto" w:sz="4" w:space="0"/>
              <w:right w:val="single" w:color="auto" w:sz="4" w:space="0"/>
            </w:tcBorders>
            <w:noWrap/>
            <w:vAlign w:val="center"/>
          </w:tcPr>
          <w:p w14:paraId="46E43F8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nil"/>
              <w:left w:val="nil"/>
              <w:bottom w:val="single" w:color="auto" w:sz="4" w:space="0"/>
              <w:right w:val="single" w:color="auto" w:sz="4" w:space="0"/>
            </w:tcBorders>
            <w:noWrap/>
            <w:vAlign w:val="center"/>
          </w:tcPr>
          <w:p w14:paraId="6AAA46C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48" w:type="dxa"/>
            <w:tcBorders>
              <w:top w:val="nil"/>
              <w:left w:val="nil"/>
              <w:bottom w:val="single" w:color="auto" w:sz="4" w:space="0"/>
              <w:right w:val="single" w:color="auto" w:sz="4" w:space="0"/>
            </w:tcBorders>
            <w:noWrap/>
            <w:vAlign w:val="center"/>
          </w:tcPr>
          <w:p w14:paraId="71A74BD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14:paraId="60B4467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1FFC42D9">
        <w:tblPrEx>
          <w:tblCellMar>
            <w:top w:w="0" w:type="dxa"/>
            <w:left w:w="108" w:type="dxa"/>
            <w:bottom w:w="0" w:type="dxa"/>
            <w:right w:w="108" w:type="dxa"/>
          </w:tblCellMar>
        </w:tblPrEx>
        <w:trPr>
          <w:trHeight w:val="327" w:hRule="atLeast"/>
          <w:jc w:val="center"/>
        </w:trPr>
        <w:tc>
          <w:tcPr>
            <w:tcW w:w="764" w:type="dxa"/>
            <w:tcBorders>
              <w:top w:val="nil"/>
              <w:left w:val="single" w:color="auto" w:sz="4" w:space="0"/>
              <w:bottom w:val="single" w:color="auto" w:sz="4" w:space="0"/>
              <w:right w:val="single" w:color="auto" w:sz="4" w:space="0"/>
            </w:tcBorders>
            <w:noWrap/>
            <w:vAlign w:val="center"/>
          </w:tcPr>
          <w:p w14:paraId="0888A63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2</w:t>
            </w:r>
          </w:p>
        </w:tc>
        <w:tc>
          <w:tcPr>
            <w:tcW w:w="4125" w:type="dxa"/>
            <w:tcBorders>
              <w:top w:val="nil"/>
              <w:left w:val="nil"/>
              <w:bottom w:val="single" w:color="auto" w:sz="4" w:space="0"/>
              <w:right w:val="single" w:color="auto" w:sz="4" w:space="0"/>
            </w:tcBorders>
            <w:vAlign w:val="center"/>
          </w:tcPr>
          <w:p w14:paraId="2EEF9F0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kern w:val="0"/>
                <w:sz w:val="21"/>
                <w:szCs w:val="20"/>
              </w:rPr>
            </w:pPr>
            <w:r>
              <w:rPr>
                <w:rFonts w:hint="eastAsia" w:ascii="宋体" w:hAnsi="宋体" w:cs="宋体"/>
                <w:kern w:val="0"/>
                <w:sz w:val="21"/>
                <w:szCs w:val="21"/>
              </w:rPr>
              <w:t>广东千里行律师事务所</w:t>
            </w:r>
          </w:p>
        </w:tc>
        <w:tc>
          <w:tcPr>
            <w:tcW w:w="1276" w:type="dxa"/>
            <w:tcBorders>
              <w:top w:val="nil"/>
              <w:left w:val="nil"/>
              <w:bottom w:val="single" w:color="auto" w:sz="4" w:space="0"/>
              <w:right w:val="single" w:color="auto" w:sz="4" w:space="0"/>
            </w:tcBorders>
            <w:noWrap/>
            <w:vAlign w:val="center"/>
          </w:tcPr>
          <w:p w14:paraId="31D737A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lang w:eastAsia="zh-CN"/>
              </w:rPr>
              <w:t>中山中院</w:t>
            </w:r>
          </w:p>
        </w:tc>
        <w:tc>
          <w:tcPr>
            <w:tcW w:w="1206" w:type="dxa"/>
            <w:tcBorders>
              <w:top w:val="nil"/>
              <w:left w:val="nil"/>
              <w:bottom w:val="single" w:color="auto" w:sz="4" w:space="0"/>
              <w:right w:val="single" w:color="auto" w:sz="4" w:space="0"/>
            </w:tcBorders>
            <w:noWrap/>
            <w:vAlign w:val="center"/>
          </w:tcPr>
          <w:p w14:paraId="13F0104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2026.4.10</w:t>
            </w:r>
          </w:p>
        </w:tc>
        <w:tc>
          <w:tcPr>
            <w:tcW w:w="1248" w:type="dxa"/>
            <w:tcBorders>
              <w:top w:val="nil"/>
              <w:left w:val="nil"/>
              <w:bottom w:val="single" w:color="auto" w:sz="4" w:space="0"/>
              <w:right w:val="single" w:color="auto" w:sz="4" w:space="0"/>
            </w:tcBorders>
            <w:noWrap/>
            <w:vAlign w:val="center"/>
          </w:tcPr>
          <w:p w14:paraId="3538603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14:paraId="423A07F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3B764F40">
        <w:tblPrEx>
          <w:tblCellMar>
            <w:top w:w="0" w:type="dxa"/>
            <w:left w:w="108" w:type="dxa"/>
            <w:bottom w:w="0" w:type="dxa"/>
            <w:right w:w="108" w:type="dxa"/>
          </w:tblCellMar>
        </w:tblPrEx>
        <w:trPr>
          <w:trHeight w:val="277" w:hRule="atLeast"/>
          <w:jc w:val="center"/>
        </w:trPr>
        <w:tc>
          <w:tcPr>
            <w:tcW w:w="764" w:type="dxa"/>
            <w:tcBorders>
              <w:top w:val="nil"/>
              <w:left w:val="single" w:color="auto" w:sz="4" w:space="0"/>
              <w:bottom w:val="single" w:color="auto" w:sz="4" w:space="0"/>
              <w:right w:val="single" w:color="auto" w:sz="4" w:space="0"/>
            </w:tcBorders>
            <w:noWrap/>
            <w:vAlign w:val="center"/>
          </w:tcPr>
          <w:p w14:paraId="6F6A0D1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3</w:t>
            </w:r>
          </w:p>
        </w:tc>
        <w:tc>
          <w:tcPr>
            <w:tcW w:w="4125" w:type="dxa"/>
            <w:tcBorders>
              <w:top w:val="nil"/>
              <w:left w:val="nil"/>
              <w:bottom w:val="single" w:color="auto" w:sz="4" w:space="0"/>
              <w:right w:val="single" w:color="auto" w:sz="4" w:space="0"/>
            </w:tcBorders>
            <w:vAlign w:val="center"/>
          </w:tcPr>
          <w:p w14:paraId="0E31401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广东雅商律师事务所</w:t>
            </w:r>
          </w:p>
        </w:tc>
        <w:tc>
          <w:tcPr>
            <w:tcW w:w="1276" w:type="dxa"/>
            <w:tcBorders>
              <w:top w:val="nil"/>
              <w:left w:val="nil"/>
              <w:bottom w:val="single" w:color="auto" w:sz="4" w:space="0"/>
              <w:right w:val="single" w:color="auto" w:sz="4" w:space="0"/>
            </w:tcBorders>
            <w:noWrap/>
            <w:vAlign w:val="center"/>
          </w:tcPr>
          <w:p w14:paraId="2293A96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nil"/>
              <w:left w:val="nil"/>
              <w:bottom w:val="single" w:color="auto" w:sz="4" w:space="0"/>
              <w:right w:val="single" w:color="auto" w:sz="4" w:space="0"/>
            </w:tcBorders>
            <w:noWrap/>
            <w:vAlign w:val="center"/>
          </w:tcPr>
          <w:p w14:paraId="0753E23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48" w:type="dxa"/>
            <w:tcBorders>
              <w:top w:val="nil"/>
              <w:left w:val="nil"/>
              <w:bottom w:val="single" w:color="auto" w:sz="4" w:space="0"/>
              <w:right w:val="single" w:color="auto" w:sz="4" w:space="0"/>
            </w:tcBorders>
            <w:noWrap/>
            <w:vAlign w:val="center"/>
          </w:tcPr>
          <w:p w14:paraId="3D2F820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14:paraId="5894E1C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206F3AF6">
        <w:tblPrEx>
          <w:tblCellMar>
            <w:top w:w="0" w:type="dxa"/>
            <w:left w:w="108" w:type="dxa"/>
            <w:bottom w:w="0" w:type="dxa"/>
            <w:right w:w="108" w:type="dxa"/>
          </w:tblCellMar>
        </w:tblPrEx>
        <w:trPr>
          <w:trHeight w:val="225" w:hRule="atLeast"/>
          <w:jc w:val="center"/>
        </w:trPr>
        <w:tc>
          <w:tcPr>
            <w:tcW w:w="764" w:type="dxa"/>
            <w:tcBorders>
              <w:top w:val="nil"/>
              <w:left w:val="single" w:color="auto" w:sz="4" w:space="0"/>
              <w:bottom w:val="single" w:color="auto" w:sz="4" w:space="0"/>
              <w:right w:val="single" w:color="auto" w:sz="4" w:space="0"/>
            </w:tcBorders>
            <w:noWrap/>
            <w:vAlign w:val="center"/>
          </w:tcPr>
          <w:p w14:paraId="5522B25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4</w:t>
            </w:r>
          </w:p>
        </w:tc>
        <w:tc>
          <w:tcPr>
            <w:tcW w:w="4125" w:type="dxa"/>
            <w:tcBorders>
              <w:top w:val="nil"/>
              <w:left w:val="nil"/>
              <w:bottom w:val="single" w:color="auto" w:sz="4" w:space="0"/>
              <w:right w:val="single" w:color="auto" w:sz="4" w:space="0"/>
            </w:tcBorders>
            <w:vAlign w:val="center"/>
          </w:tcPr>
          <w:p w14:paraId="47208FA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广东万里海天律师事务所</w:t>
            </w:r>
          </w:p>
        </w:tc>
        <w:tc>
          <w:tcPr>
            <w:tcW w:w="1276" w:type="dxa"/>
            <w:tcBorders>
              <w:top w:val="nil"/>
              <w:left w:val="nil"/>
              <w:bottom w:val="single" w:color="auto" w:sz="4" w:space="0"/>
              <w:right w:val="single" w:color="auto" w:sz="4" w:space="0"/>
            </w:tcBorders>
            <w:noWrap/>
            <w:vAlign w:val="center"/>
          </w:tcPr>
          <w:p w14:paraId="2B19C18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nil"/>
              <w:left w:val="nil"/>
              <w:bottom w:val="single" w:color="auto" w:sz="4" w:space="0"/>
              <w:right w:val="single" w:color="auto" w:sz="4" w:space="0"/>
            </w:tcBorders>
            <w:noWrap/>
            <w:vAlign w:val="center"/>
          </w:tcPr>
          <w:p w14:paraId="5543F67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c>
          <w:tcPr>
            <w:tcW w:w="1248" w:type="dxa"/>
            <w:tcBorders>
              <w:top w:val="nil"/>
              <w:left w:val="nil"/>
              <w:bottom w:val="single" w:color="auto" w:sz="4" w:space="0"/>
              <w:right w:val="single" w:color="auto" w:sz="4" w:space="0"/>
            </w:tcBorders>
            <w:noWrap/>
            <w:vAlign w:val="center"/>
          </w:tcPr>
          <w:p w14:paraId="320EF2F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14:paraId="6FC4914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3E3B2EBD">
        <w:tblPrEx>
          <w:tblCellMar>
            <w:top w:w="0" w:type="dxa"/>
            <w:left w:w="108" w:type="dxa"/>
            <w:bottom w:w="0" w:type="dxa"/>
            <w:right w:w="108" w:type="dxa"/>
          </w:tblCellMar>
        </w:tblPrEx>
        <w:trPr>
          <w:trHeight w:val="201" w:hRule="atLeast"/>
          <w:jc w:val="center"/>
        </w:trPr>
        <w:tc>
          <w:tcPr>
            <w:tcW w:w="764" w:type="dxa"/>
            <w:tcBorders>
              <w:top w:val="nil"/>
              <w:left w:val="single" w:color="auto" w:sz="4" w:space="0"/>
              <w:bottom w:val="single" w:color="auto" w:sz="4" w:space="0"/>
              <w:right w:val="single" w:color="auto" w:sz="4" w:space="0"/>
            </w:tcBorders>
            <w:noWrap/>
            <w:vAlign w:val="center"/>
          </w:tcPr>
          <w:p w14:paraId="2870E0E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5</w:t>
            </w:r>
          </w:p>
        </w:tc>
        <w:tc>
          <w:tcPr>
            <w:tcW w:w="4125" w:type="dxa"/>
            <w:tcBorders>
              <w:top w:val="nil"/>
              <w:left w:val="nil"/>
              <w:bottom w:val="single" w:color="auto" w:sz="4" w:space="0"/>
              <w:right w:val="single" w:color="auto" w:sz="4" w:space="0"/>
            </w:tcBorders>
            <w:vAlign w:val="center"/>
          </w:tcPr>
          <w:p w14:paraId="4F24A29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广东弘力律师事务所</w:t>
            </w:r>
          </w:p>
        </w:tc>
        <w:tc>
          <w:tcPr>
            <w:tcW w:w="1276" w:type="dxa"/>
            <w:tcBorders>
              <w:top w:val="nil"/>
              <w:left w:val="nil"/>
              <w:bottom w:val="single" w:color="auto" w:sz="4" w:space="0"/>
              <w:right w:val="single" w:color="auto" w:sz="4" w:space="0"/>
            </w:tcBorders>
            <w:noWrap/>
            <w:vAlign w:val="center"/>
          </w:tcPr>
          <w:p w14:paraId="2525E1FD">
            <w:pPr>
              <w:keepNext w:val="0"/>
              <w:keepLines w:val="0"/>
              <w:pageBreakBefore w:val="0"/>
              <w:widowControl/>
              <w:tabs>
                <w:tab w:val="left" w:pos="513"/>
              </w:tabs>
              <w:kinsoku/>
              <w:wordWrap/>
              <w:overflowPunct/>
              <w:topLinePunct w:val="0"/>
              <w:autoSpaceDE/>
              <w:autoSpaceDN/>
              <w:bidi w:val="0"/>
              <w:adjustRightInd/>
              <w:snapToGrid/>
              <w:spacing w:line="240" w:lineRule="atLeast"/>
              <w:jc w:val="left"/>
              <w:textAlignment w:val="auto"/>
              <w:rPr>
                <w:rFonts w:hint="eastAsia" w:ascii="宋体" w:hAnsi="Calibri" w:eastAsia="宋体"/>
                <w:color w:val="000000"/>
                <w:kern w:val="0"/>
                <w:sz w:val="21"/>
                <w:szCs w:val="20"/>
                <w:lang w:eastAsia="zh-CN"/>
              </w:rPr>
            </w:pPr>
            <w:r>
              <w:rPr>
                <w:rFonts w:hint="eastAsia" w:ascii="宋体" w:hAnsi="Calibri"/>
                <w:color w:val="000000"/>
                <w:kern w:val="0"/>
                <w:sz w:val="21"/>
                <w:szCs w:val="20"/>
                <w:lang w:eastAsia="zh-CN"/>
              </w:rPr>
              <w:t>中山中院</w:t>
            </w:r>
          </w:p>
        </w:tc>
        <w:tc>
          <w:tcPr>
            <w:tcW w:w="1206" w:type="dxa"/>
            <w:tcBorders>
              <w:top w:val="nil"/>
              <w:left w:val="nil"/>
              <w:bottom w:val="single" w:color="auto" w:sz="4" w:space="0"/>
              <w:right w:val="single" w:color="auto" w:sz="4" w:space="0"/>
            </w:tcBorders>
            <w:noWrap/>
            <w:vAlign w:val="center"/>
          </w:tcPr>
          <w:p w14:paraId="09F7036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2025.12.26</w:t>
            </w:r>
          </w:p>
        </w:tc>
        <w:tc>
          <w:tcPr>
            <w:tcW w:w="1248" w:type="dxa"/>
            <w:tcBorders>
              <w:top w:val="nil"/>
              <w:left w:val="nil"/>
              <w:bottom w:val="single" w:color="auto" w:sz="4" w:space="0"/>
              <w:right w:val="single" w:color="auto" w:sz="4" w:space="0"/>
            </w:tcBorders>
            <w:noWrap/>
            <w:vAlign w:val="center"/>
          </w:tcPr>
          <w:p w14:paraId="292B4B6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14:paraId="3E19E75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72DAA70C">
        <w:tblPrEx>
          <w:tblCellMar>
            <w:top w:w="0" w:type="dxa"/>
            <w:left w:w="108" w:type="dxa"/>
            <w:bottom w:w="0" w:type="dxa"/>
            <w:right w:w="108" w:type="dxa"/>
          </w:tblCellMar>
        </w:tblPrEx>
        <w:trPr>
          <w:trHeight w:val="291" w:hRule="atLeast"/>
          <w:jc w:val="center"/>
        </w:trPr>
        <w:tc>
          <w:tcPr>
            <w:tcW w:w="764" w:type="dxa"/>
            <w:tcBorders>
              <w:top w:val="nil"/>
              <w:left w:val="single" w:color="auto" w:sz="4" w:space="0"/>
              <w:bottom w:val="single" w:color="auto" w:sz="4" w:space="0"/>
              <w:right w:val="single" w:color="auto" w:sz="4" w:space="0"/>
            </w:tcBorders>
            <w:noWrap/>
            <w:vAlign w:val="center"/>
          </w:tcPr>
          <w:p w14:paraId="61162E4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6</w:t>
            </w:r>
          </w:p>
        </w:tc>
        <w:tc>
          <w:tcPr>
            <w:tcW w:w="4125" w:type="dxa"/>
            <w:tcBorders>
              <w:top w:val="nil"/>
              <w:left w:val="nil"/>
              <w:bottom w:val="single" w:color="auto" w:sz="4" w:space="0"/>
              <w:right w:val="single" w:color="auto" w:sz="4" w:space="0"/>
            </w:tcBorders>
            <w:vAlign w:val="center"/>
          </w:tcPr>
          <w:p w14:paraId="308B57D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广东正鸿律师事务所</w:t>
            </w:r>
          </w:p>
        </w:tc>
        <w:tc>
          <w:tcPr>
            <w:tcW w:w="1276" w:type="dxa"/>
            <w:tcBorders>
              <w:top w:val="nil"/>
              <w:left w:val="nil"/>
              <w:bottom w:val="single" w:color="auto" w:sz="4" w:space="0"/>
              <w:right w:val="single" w:color="auto" w:sz="4" w:space="0"/>
            </w:tcBorders>
            <w:noWrap/>
            <w:vAlign w:val="center"/>
          </w:tcPr>
          <w:p w14:paraId="5C19B24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206" w:type="dxa"/>
            <w:tcBorders>
              <w:top w:val="nil"/>
              <w:left w:val="nil"/>
              <w:bottom w:val="single" w:color="auto" w:sz="4" w:space="0"/>
              <w:right w:val="single" w:color="auto" w:sz="4" w:space="0"/>
            </w:tcBorders>
            <w:noWrap/>
            <w:vAlign w:val="center"/>
          </w:tcPr>
          <w:p w14:paraId="1E9D049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2025.1.20</w:t>
            </w:r>
          </w:p>
        </w:tc>
        <w:tc>
          <w:tcPr>
            <w:tcW w:w="1248" w:type="dxa"/>
            <w:tcBorders>
              <w:top w:val="nil"/>
              <w:left w:val="nil"/>
              <w:bottom w:val="single" w:color="auto" w:sz="4" w:space="0"/>
              <w:right w:val="single" w:color="auto" w:sz="4" w:space="0"/>
            </w:tcBorders>
            <w:noWrap/>
            <w:vAlign w:val="center"/>
          </w:tcPr>
          <w:p w14:paraId="33F40D2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14:paraId="4141F85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207AC947">
        <w:tblPrEx>
          <w:tblCellMar>
            <w:top w:w="0" w:type="dxa"/>
            <w:left w:w="108" w:type="dxa"/>
            <w:bottom w:w="0" w:type="dxa"/>
            <w:right w:w="108" w:type="dxa"/>
          </w:tblCellMar>
        </w:tblPrEx>
        <w:trPr>
          <w:trHeight w:val="267" w:hRule="atLeast"/>
          <w:jc w:val="center"/>
        </w:trPr>
        <w:tc>
          <w:tcPr>
            <w:tcW w:w="764" w:type="dxa"/>
            <w:tcBorders>
              <w:top w:val="nil"/>
              <w:left w:val="single" w:color="auto" w:sz="4" w:space="0"/>
              <w:bottom w:val="single" w:color="auto" w:sz="4" w:space="0"/>
              <w:right w:val="single" w:color="auto" w:sz="4" w:space="0"/>
            </w:tcBorders>
            <w:noWrap/>
            <w:vAlign w:val="center"/>
          </w:tcPr>
          <w:p w14:paraId="7635422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7</w:t>
            </w:r>
          </w:p>
        </w:tc>
        <w:tc>
          <w:tcPr>
            <w:tcW w:w="4125" w:type="dxa"/>
            <w:tcBorders>
              <w:top w:val="nil"/>
              <w:left w:val="nil"/>
              <w:bottom w:val="single" w:color="auto" w:sz="4" w:space="0"/>
              <w:right w:val="single" w:color="auto" w:sz="4" w:space="0"/>
            </w:tcBorders>
            <w:vAlign w:val="center"/>
          </w:tcPr>
          <w:p w14:paraId="118FFDE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广东中亿律师事务所</w:t>
            </w:r>
          </w:p>
        </w:tc>
        <w:tc>
          <w:tcPr>
            <w:tcW w:w="1276" w:type="dxa"/>
            <w:tcBorders>
              <w:top w:val="nil"/>
              <w:left w:val="nil"/>
              <w:bottom w:val="single" w:color="auto" w:sz="4" w:space="0"/>
              <w:right w:val="single" w:color="auto" w:sz="4" w:space="0"/>
            </w:tcBorders>
            <w:noWrap/>
            <w:vAlign w:val="center"/>
          </w:tcPr>
          <w:p w14:paraId="28A4DC3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206" w:type="dxa"/>
            <w:tcBorders>
              <w:top w:val="nil"/>
              <w:left w:val="nil"/>
              <w:bottom w:val="single" w:color="auto" w:sz="4" w:space="0"/>
              <w:right w:val="single" w:color="auto" w:sz="4" w:space="0"/>
            </w:tcBorders>
            <w:noWrap/>
            <w:vAlign w:val="center"/>
          </w:tcPr>
          <w:p w14:paraId="749D967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2024.11.6</w:t>
            </w:r>
          </w:p>
        </w:tc>
        <w:tc>
          <w:tcPr>
            <w:tcW w:w="1248" w:type="dxa"/>
            <w:tcBorders>
              <w:top w:val="nil"/>
              <w:left w:val="nil"/>
              <w:bottom w:val="single" w:color="auto" w:sz="4" w:space="0"/>
              <w:right w:val="single" w:color="auto" w:sz="4" w:space="0"/>
            </w:tcBorders>
            <w:noWrap/>
            <w:vAlign w:val="center"/>
          </w:tcPr>
          <w:p w14:paraId="6A7EE4E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14:paraId="10FE434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28D47038">
        <w:tblPrEx>
          <w:tblCellMar>
            <w:top w:w="0" w:type="dxa"/>
            <w:left w:w="108" w:type="dxa"/>
            <w:bottom w:w="0" w:type="dxa"/>
            <w:right w:w="108" w:type="dxa"/>
          </w:tblCellMar>
        </w:tblPrEx>
        <w:trPr>
          <w:trHeight w:val="90" w:hRule="atLeast"/>
          <w:jc w:val="center"/>
        </w:trPr>
        <w:tc>
          <w:tcPr>
            <w:tcW w:w="764" w:type="dxa"/>
            <w:tcBorders>
              <w:top w:val="nil"/>
              <w:left w:val="single" w:color="auto" w:sz="4" w:space="0"/>
              <w:bottom w:val="single" w:color="auto" w:sz="4" w:space="0"/>
              <w:right w:val="single" w:color="auto" w:sz="4" w:space="0"/>
            </w:tcBorders>
            <w:noWrap/>
            <w:vAlign w:val="center"/>
          </w:tcPr>
          <w:p w14:paraId="4FB72F6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8</w:t>
            </w:r>
          </w:p>
        </w:tc>
        <w:tc>
          <w:tcPr>
            <w:tcW w:w="4125" w:type="dxa"/>
            <w:tcBorders>
              <w:top w:val="nil"/>
              <w:left w:val="nil"/>
              <w:bottom w:val="single" w:color="auto" w:sz="4" w:space="0"/>
              <w:right w:val="single" w:color="auto" w:sz="4" w:space="0"/>
            </w:tcBorders>
            <w:vAlign w:val="center"/>
          </w:tcPr>
          <w:p w14:paraId="2036888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广东卓正律师事务所</w:t>
            </w:r>
          </w:p>
        </w:tc>
        <w:tc>
          <w:tcPr>
            <w:tcW w:w="1276" w:type="dxa"/>
            <w:tcBorders>
              <w:top w:val="nil"/>
              <w:left w:val="nil"/>
              <w:bottom w:val="single" w:color="auto" w:sz="4" w:space="0"/>
              <w:right w:val="single" w:color="auto" w:sz="4" w:space="0"/>
            </w:tcBorders>
            <w:noWrap/>
            <w:vAlign w:val="center"/>
          </w:tcPr>
          <w:p w14:paraId="2AC1182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206" w:type="dxa"/>
            <w:tcBorders>
              <w:top w:val="nil"/>
              <w:left w:val="nil"/>
              <w:bottom w:val="single" w:color="auto" w:sz="4" w:space="0"/>
              <w:right w:val="single" w:color="auto" w:sz="4" w:space="0"/>
            </w:tcBorders>
            <w:noWrap/>
            <w:vAlign w:val="center"/>
          </w:tcPr>
          <w:p w14:paraId="55E4579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2025.12.26</w:t>
            </w:r>
          </w:p>
        </w:tc>
        <w:tc>
          <w:tcPr>
            <w:tcW w:w="1248" w:type="dxa"/>
            <w:tcBorders>
              <w:top w:val="nil"/>
              <w:left w:val="nil"/>
              <w:bottom w:val="single" w:color="auto" w:sz="4" w:space="0"/>
              <w:right w:val="single" w:color="auto" w:sz="4" w:space="0"/>
            </w:tcBorders>
            <w:noWrap/>
            <w:vAlign w:val="center"/>
          </w:tcPr>
          <w:p w14:paraId="50C52A2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4" w:type="dxa"/>
            <w:tcBorders>
              <w:top w:val="nil"/>
              <w:left w:val="nil"/>
              <w:bottom w:val="single" w:color="auto" w:sz="4" w:space="0"/>
              <w:right w:val="single" w:color="auto" w:sz="4" w:space="0"/>
            </w:tcBorders>
            <w:noWrap/>
            <w:vAlign w:val="center"/>
          </w:tcPr>
          <w:p w14:paraId="464B8C9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bl>
    <w:p w14:paraId="5872F5E9">
      <w:pPr>
        <w:keepNext w:val="0"/>
        <w:keepLines w:val="0"/>
        <w:pageBreakBefore w:val="0"/>
        <w:kinsoku/>
        <w:wordWrap/>
        <w:overflowPunct/>
        <w:topLinePunct w:val="0"/>
        <w:autoSpaceDE/>
        <w:autoSpaceDN/>
        <w:bidi w:val="0"/>
        <w:adjustRightInd/>
        <w:snapToGrid/>
        <w:spacing w:line="240" w:lineRule="atLeast"/>
        <w:textAlignment w:val="auto"/>
        <w:rPr>
          <w:rFonts w:ascii="仿宋_GB2312" w:hAnsi="华文中宋" w:eastAsia="仿宋_GB2312"/>
          <w:sz w:val="28"/>
          <w:szCs w:val="28"/>
        </w:rPr>
      </w:pPr>
    </w:p>
    <w:tbl>
      <w:tblPr>
        <w:tblStyle w:val="4"/>
        <w:tblW w:w="9963" w:type="dxa"/>
        <w:jc w:val="center"/>
        <w:tblLayout w:type="autofit"/>
        <w:tblCellMar>
          <w:top w:w="0" w:type="dxa"/>
          <w:left w:w="108" w:type="dxa"/>
          <w:bottom w:w="0" w:type="dxa"/>
          <w:right w:w="108" w:type="dxa"/>
        </w:tblCellMar>
      </w:tblPr>
      <w:tblGrid>
        <w:gridCol w:w="764"/>
        <w:gridCol w:w="4409"/>
        <w:gridCol w:w="1134"/>
        <w:gridCol w:w="1316"/>
        <w:gridCol w:w="1134"/>
        <w:gridCol w:w="1206"/>
      </w:tblGrid>
      <w:tr w14:paraId="656A690F">
        <w:tblPrEx>
          <w:tblCellMar>
            <w:top w:w="0" w:type="dxa"/>
            <w:left w:w="108" w:type="dxa"/>
            <w:bottom w:w="0" w:type="dxa"/>
            <w:right w:w="108" w:type="dxa"/>
          </w:tblCellMar>
        </w:tblPrEx>
        <w:trPr>
          <w:trHeight w:val="464" w:hRule="atLeast"/>
          <w:jc w:val="center"/>
        </w:trPr>
        <w:tc>
          <w:tcPr>
            <w:tcW w:w="9963" w:type="dxa"/>
            <w:gridSpan w:val="6"/>
            <w:tcBorders>
              <w:top w:val="single" w:color="auto" w:sz="4" w:space="0"/>
              <w:left w:val="single" w:color="auto" w:sz="4" w:space="0"/>
              <w:bottom w:val="single" w:color="auto" w:sz="4" w:space="0"/>
              <w:right w:val="single" w:color="000000" w:sz="4" w:space="0"/>
            </w:tcBorders>
            <w:noWrap/>
            <w:vAlign w:val="center"/>
          </w:tcPr>
          <w:p w14:paraId="714914A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8"/>
                <w:szCs w:val="28"/>
              </w:rPr>
            </w:pPr>
            <w:r>
              <w:rPr>
                <w:rFonts w:hint="eastAsia" w:ascii="宋体" w:hAnsi="宋体" w:cs="宋体"/>
                <w:b/>
                <w:bCs/>
                <w:color w:val="000000"/>
                <w:kern w:val="0"/>
                <w:sz w:val="28"/>
                <w:szCs w:val="28"/>
              </w:rPr>
              <w:t>中山法院摇珠选定三级破产管理人轮候状态一览表</w:t>
            </w:r>
          </w:p>
        </w:tc>
      </w:tr>
      <w:tr w14:paraId="640A4C49">
        <w:tblPrEx>
          <w:tblCellMar>
            <w:top w:w="0" w:type="dxa"/>
            <w:left w:w="108" w:type="dxa"/>
            <w:bottom w:w="0" w:type="dxa"/>
            <w:right w:w="108" w:type="dxa"/>
          </w:tblCellMar>
        </w:tblPrEx>
        <w:trPr>
          <w:trHeight w:val="356"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14:paraId="50FACA1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摇珠编码</w:t>
            </w:r>
          </w:p>
        </w:tc>
        <w:tc>
          <w:tcPr>
            <w:tcW w:w="4409" w:type="dxa"/>
            <w:vMerge w:val="restart"/>
            <w:tcBorders>
              <w:top w:val="nil"/>
              <w:left w:val="single" w:color="auto" w:sz="4" w:space="0"/>
              <w:bottom w:val="single" w:color="000000" w:sz="4" w:space="0"/>
              <w:right w:val="single" w:color="auto" w:sz="4" w:space="0"/>
            </w:tcBorders>
            <w:noWrap/>
            <w:vAlign w:val="center"/>
          </w:tcPr>
          <w:p w14:paraId="1C3E82C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管理人名称</w:t>
            </w:r>
          </w:p>
        </w:tc>
        <w:tc>
          <w:tcPr>
            <w:tcW w:w="2450" w:type="dxa"/>
            <w:gridSpan w:val="2"/>
            <w:tcBorders>
              <w:top w:val="single" w:color="auto" w:sz="4" w:space="0"/>
              <w:left w:val="nil"/>
              <w:bottom w:val="single" w:color="auto" w:sz="4" w:space="0"/>
              <w:right w:val="single" w:color="000000" w:sz="4" w:space="0"/>
            </w:tcBorders>
            <w:noWrap/>
            <w:vAlign w:val="center"/>
          </w:tcPr>
          <w:p w14:paraId="347D51D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第</w:t>
            </w:r>
            <w:r>
              <w:rPr>
                <w:rFonts w:hint="eastAsia" w:ascii="宋体" w:hAnsi="宋体" w:cs="宋体"/>
                <w:b/>
                <w:bCs/>
                <w:color w:val="000000"/>
                <w:kern w:val="0"/>
                <w:sz w:val="21"/>
                <w:szCs w:val="21"/>
                <w:lang w:eastAsia="zh-CN"/>
              </w:rPr>
              <w:t>三</w:t>
            </w:r>
            <w:r>
              <w:rPr>
                <w:rFonts w:hint="eastAsia" w:ascii="宋体" w:hAnsi="宋体" w:cs="宋体"/>
                <w:b/>
                <w:bCs/>
                <w:color w:val="000000"/>
                <w:kern w:val="0"/>
                <w:sz w:val="21"/>
                <w:szCs w:val="21"/>
              </w:rPr>
              <w:t>轮</w:t>
            </w:r>
          </w:p>
        </w:tc>
        <w:tc>
          <w:tcPr>
            <w:tcW w:w="2340" w:type="dxa"/>
            <w:gridSpan w:val="2"/>
            <w:tcBorders>
              <w:top w:val="single" w:color="auto" w:sz="4" w:space="0"/>
              <w:left w:val="nil"/>
              <w:bottom w:val="single" w:color="auto" w:sz="4" w:space="0"/>
              <w:right w:val="single" w:color="000000" w:sz="4" w:space="0"/>
            </w:tcBorders>
            <w:noWrap/>
            <w:vAlign w:val="center"/>
          </w:tcPr>
          <w:p w14:paraId="23D71C2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第</w:t>
            </w:r>
            <w:r>
              <w:rPr>
                <w:rFonts w:hint="eastAsia" w:ascii="宋体" w:hAnsi="宋体" w:cs="宋体"/>
                <w:b/>
                <w:bCs/>
                <w:color w:val="000000"/>
                <w:kern w:val="0"/>
                <w:sz w:val="21"/>
                <w:szCs w:val="21"/>
                <w:lang w:eastAsia="zh-CN"/>
              </w:rPr>
              <w:t>四</w:t>
            </w:r>
            <w:r>
              <w:rPr>
                <w:rFonts w:hint="eastAsia" w:ascii="宋体" w:hAnsi="宋体" w:cs="宋体"/>
                <w:b/>
                <w:bCs/>
                <w:color w:val="000000"/>
                <w:kern w:val="0"/>
                <w:sz w:val="21"/>
                <w:szCs w:val="21"/>
              </w:rPr>
              <w:t>轮</w:t>
            </w:r>
          </w:p>
        </w:tc>
      </w:tr>
      <w:tr w14:paraId="0A448238">
        <w:tblPrEx>
          <w:tblCellMar>
            <w:top w:w="0" w:type="dxa"/>
            <w:left w:w="108" w:type="dxa"/>
            <w:bottom w:w="0" w:type="dxa"/>
            <w:right w:w="108" w:type="dxa"/>
          </w:tblCellMar>
        </w:tblPrEx>
        <w:trPr>
          <w:trHeight w:val="420" w:hRule="atLeast"/>
          <w:jc w:val="center"/>
        </w:trPr>
        <w:tc>
          <w:tcPr>
            <w:tcW w:w="764" w:type="dxa"/>
            <w:vMerge w:val="continue"/>
            <w:tcBorders>
              <w:top w:val="nil"/>
              <w:left w:val="single" w:color="auto" w:sz="4" w:space="0"/>
              <w:bottom w:val="single" w:color="000000" w:sz="4" w:space="0"/>
              <w:right w:val="single" w:color="auto" w:sz="4" w:space="0"/>
            </w:tcBorders>
            <w:vAlign w:val="center"/>
          </w:tcPr>
          <w:p w14:paraId="1D3829E4">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Calibri"/>
                <w:b/>
                <w:bCs/>
                <w:color w:val="000000"/>
                <w:kern w:val="0"/>
                <w:sz w:val="21"/>
                <w:szCs w:val="20"/>
              </w:rPr>
            </w:pPr>
          </w:p>
        </w:tc>
        <w:tc>
          <w:tcPr>
            <w:tcW w:w="4409" w:type="dxa"/>
            <w:vMerge w:val="continue"/>
            <w:tcBorders>
              <w:top w:val="nil"/>
              <w:left w:val="single" w:color="auto" w:sz="4" w:space="0"/>
              <w:bottom w:val="single" w:color="000000" w:sz="4" w:space="0"/>
              <w:right w:val="single" w:color="auto" w:sz="4" w:space="0"/>
            </w:tcBorders>
            <w:vAlign w:val="center"/>
          </w:tcPr>
          <w:p w14:paraId="00FD2328">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Calibri"/>
                <w:b/>
                <w:bCs/>
                <w:color w:val="000000"/>
                <w:kern w:val="0"/>
                <w:sz w:val="21"/>
                <w:szCs w:val="20"/>
              </w:rPr>
            </w:pPr>
          </w:p>
        </w:tc>
        <w:tc>
          <w:tcPr>
            <w:tcW w:w="1134" w:type="dxa"/>
            <w:tcBorders>
              <w:top w:val="nil"/>
              <w:left w:val="nil"/>
              <w:bottom w:val="single" w:color="auto" w:sz="4" w:space="0"/>
              <w:right w:val="single" w:color="auto" w:sz="4" w:space="0"/>
            </w:tcBorders>
            <w:noWrap/>
            <w:vAlign w:val="center"/>
          </w:tcPr>
          <w:p w14:paraId="4E9736C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法院名称</w:t>
            </w:r>
          </w:p>
        </w:tc>
        <w:tc>
          <w:tcPr>
            <w:tcW w:w="1316" w:type="dxa"/>
            <w:tcBorders>
              <w:top w:val="nil"/>
              <w:left w:val="nil"/>
              <w:bottom w:val="single" w:color="auto" w:sz="4" w:space="0"/>
              <w:right w:val="single" w:color="auto" w:sz="4" w:space="0"/>
            </w:tcBorders>
            <w:noWrap/>
            <w:vAlign w:val="center"/>
          </w:tcPr>
          <w:p w14:paraId="76AEA98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摇中日期</w:t>
            </w:r>
          </w:p>
        </w:tc>
        <w:tc>
          <w:tcPr>
            <w:tcW w:w="1134" w:type="dxa"/>
            <w:tcBorders>
              <w:top w:val="nil"/>
              <w:left w:val="nil"/>
              <w:bottom w:val="single" w:color="auto" w:sz="4" w:space="0"/>
              <w:right w:val="single" w:color="auto" w:sz="4" w:space="0"/>
            </w:tcBorders>
            <w:noWrap/>
            <w:vAlign w:val="center"/>
          </w:tcPr>
          <w:p w14:paraId="7438862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法院名称</w:t>
            </w:r>
          </w:p>
        </w:tc>
        <w:tc>
          <w:tcPr>
            <w:tcW w:w="1206" w:type="dxa"/>
            <w:tcBorders>
              <w:top w:val="nil"/>
              <w:left w:val="nil"/>
              <w:bottom w:val="single" w:color="auto" w:sz="4" w:space="0"/>
              <w:right w:val="single" w:color="auto" w:sz="4" w:space="0"/>
            </w:tcBorders>
            <w:noWrap/>
            <w:vAlign w:val="center"/>
          </w:tcPr>
          <w:p w14:paraId="21A4AE3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b/>
                <w:bCs/>
                <w:color w:val="000000"/>
                <w:kern w:val="0"/>
                <w:sz w:val="21"/>
                <w:szCs w:val="20"/>
              </w:rPr>
            </w:pPr>
            <w:r>
              <w:rPr>
                <w:rFonts w:hint="eastAsia" w:ascii="宋体" w:hAnsi="宋体" w:cs="宋体"/>
                <w:b/>
                <w:bCs/>
                <w:color w:val="000000"/>
                <w:kern w:val="0"/>
                <w:sz w:val="21"/>
                <w:szCs w:val="21"/>
              </w:rPr>
              <w:t>摇中日期</w:t>
            </w:r>
          </w:p>
        </w:tc>
      </w:tr>
      <w:tr w14:paraId="109004DA">
        <w:tblPrEx>
          <w:tblCellMar>
            <w:top w:w="0" w:type="dxa"/>
            <w:left w:w="108" w:type="dxa"/>
            <w:bottom w:w="0" w:type="dxa"/>
            <w:right w:w="108" w:type="dxa"/>
          </w:tblCellMar>
        </w:tblPrEx>
        <w:trPr>
          <w:trHeight w:val="273" w:hRule="atLeast"/>
          <w:jc w:val="center"/>
        </w:trPr>
        <w:tc>
          <w:tcPr>
            <w:tcW w:w="764" w:type="dxa"/>
            <w:tcBorders>
              <w:top w:val="nil"/>
              <w:left w:val="single" w:color="auto" w:sz="4" w:space="0"/>
              <w:bottom w:val="single" w:color="auto" w:sz="4" w:space="0"/>
              <w:right w:val="single" w:color="auto" w:sz="4" w:space="0"/>
            </w:tcBorders>
            <w:noWrap/>
            <w:vAlign w:val="center"/>
          </w:tcPr>
          <w:p w14:paraId="798B5BA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9</w:t>
            </w:r>
          </w:p>
        </w:tc>
        <w:tc>
          <w:tcPr>
            <w:tcW w:w="4409" w:type="dxa"/>
            <w:tcBorders>
              <w:top w:val="nil"/>
              <w:left w:val="nil"/>
              <w:bottom w:val="single" w:color="auto" w:sz="4" w:space="0"/>
              <w:right w:val="single" w:color="auto" w:sz="4" w:space="0"/>
            </w:tcBorders>
            <w:vAlign w:val="center"/>
          </w:tcPr>
          <w:p w14:paraId="46B7CFD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广东共阳律师事务所</w:t>
            </w:r>
          </w:p>
        </w:tc>
        <w:tc>
          <w:tcPr>
            <w:tcW w:w="1134" w:type="dxa"/>
            <w:tcBorders>
              <w:top w:val="nil"/>
              <w:left w:val="nil"/>
              <w:bottom w:val="single" w:color="auto" w:sz="4" w:space="0"/>
              <w:right w:val="single" w:color="auto" w:sz="4" w:space="0"/>
            </w:tcBorders>
            <w:noWrap/>
            <w:vAlign w:val="center"/>
          </w:tcPr>
          <w:p w14:paraId="447FF3B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nil"/>
              <w:left w:val="nil"/>
              <w:bottom w:val="single" w:color="auto" w:sz="4" w:space="0"/>
              <w:right w:val="single" w:color="auto" w:sz="4" w:space="0"/>
            </w:tcBorders>
            <w:noWrap/>
            <w:vAlign w:val="center"/>
          </w:tcPr>
          <w:p w14:paraId="6FFB6AE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2026.7.10</w:t>
            </w:r>
          </w:p>
        </w:tc>
        <w:tc>
          <w:tcPr>
            <w:tcW w:w="1134" w:type="dxa"/>
            <w:tcBorders>
              <w:top w:val="nil"/>
              <w:left w:val="nil"/>
              <w:bottom w:val="single" w:color="auto" w:sz="4" w:space="0"/>
              <w:right w:val="single" w:color="auto" w:sz="4" w:space="0"/>
            </w:tcBorders>
            <w:noWrap/>
            <w:vAlign w:val="center"/>
          </w:tcPr>
          <w:p w14:paraId="694B8B1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Calibri" w:eastAsia="宋体"/>
                <w:color w:val="000000"/>
                <w:kern w:val="0"/>
                <w:sz w:val="21"/>
                <w:szCs w:val="20"/>
                <w:lang w:eastAsia="zh-CN"/>
              </w:rPr>
            </w:pPr>
          </w:p>
        </w:tc>
        <w:tc>
          <w:tcPr>
            <w:tcW w:w="1206" w:type="dxa"/>
            <w:tcBorders>
              <w:top w:val="nil"/>
              <w:left w:val="nil"/>
              <w:bottom w:val="single" w:color="auto" w:sz="4" w:space="0"/>
              <w:right w:val="single" w:color="auto" w:sz="4" w:space="0"/>
            </w:tcBorders>
            <w:noWrap/>
            <w:vAlign w:val="center"/>
          </w:tcPr>
          <w:p w14:paraId="5BF54ED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r>
      <w:tr w14:paraId="3F0625E5">
        <w:tblPrEx>
          <w:tblCellMar>
            <w:top w:w="0" w:type="dxa"/>
            <w:left w:w="108" w:type="dxa"/>
            <w:bottom w:w="0" w:type="dxa"/>
            <w:right w:w="108" w:type="dxa"/>
          </w:tblCellMar>
        </w:tblPrEx>
        <w:trPr>
          <w:trHeight w:val="251" w:hRule="atLeast"/>
          <w:jc w:val="center"/>
        </w:trPr>
        <w:tc>
          <w:tcPr>
            <w:tcW w:w="764" w:type="dxa"/>
            <w:tcBorders>
              <w:top w:val="nil"/>
              <w:left w:val="single" w:color="auto" w:sz="4" w:space="0"/>
              <w:bottom w:val="single" w:color="auto" w:sz="4" w:space="0"/>
              <w:right w:val="single" w:color="auto" w:sz="4" w:space="0"/>
            </w:tcBorders>
            <w:noWrap/>
            <w:vAlign w:val="center"/>
          </w:tcPr>
          <w:p w14:paraId="7F7DAF9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10</w:t>
            </w:r>
          </w:p>
        </w:tc>
        <w:tc>
          <w:tcPr>
            <w:tcW w:w="4409" w:type="dxa"/>
            <w:tcBorders>
              <w:top w:val="nil"/>
              <w:left w:val="nil"/>
              <w:bottom w:val="single" w:color="auto" w:sz="4" w:space="0"/>
              <w:right w:val="single" w:color="auto" w:sz="4" w:space="0"/>
            </w:tcBorders>
            <w:vAlign w:val="center"/>
          </w:tcPr>
          <w:p w14:paraId="21FB407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广东中元律师事务所</w:t>
            </w:r>
          </w:p>
        </w:tc>
        <w:tc>
          <w:tcPr>
            <w:tcW w:w="1134" w:type="dxa"/>
            <w:tcBorders>
              <w:top w:val="nil"/>
              <w:left w:val="nil"/>
              <w:bottom w:val="single" w:color="auto" w:sz="4" w:space="0"/>
              <w:right w:val="single" w:color="auto" w:sz="4" w:space="0"/>
            </w:tcBorders>
            <w:noWrap/>
            <w:vAlign w:val="center"/>
          </w:tcPr>
          <w:p w14:paraId="7B4B65D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16" w:type="dxa"/>
            <w:tcBorders>
              <w:top w:val="nil"/>
              <w:left w:val="nil"/>
              <w:bottom w:val="single" w:color="auto" w:sz="4" w:space="0"/>
              <w:right w:val="single" w:color="auto" w:sz="4" w:space="0"/>
            </w:tcBorders>
            <w:noWrap/>
            <w:vAlign w:val="center"/>
          </w:tcPr>
          <w:p w14:paraId="534679A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134" w:type="dxa"/>
            <w:tcBorders>
              <w:top w:val="nil"/>
              <w:left w:val="nil"/>
              <w:bottom w:val="single" w:color="auto" w:sz="4" w:space="0"/>
              <w:right w:val="single" w:color="auto" w:sz="4" w:space="0"/>
            </w:tcBorders>
            <w:noWrap/>
            <w:vAlign w:val="center"/>
          </w:tcPr>
          <w:p w14:paraId="7E97218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nil"/>
              <w:left w:val="nil"/>
              <w:bottom w:val="single" w:color="auto" w:sz="4" w:space="0"/>
              <w:right w:val="single" w:color="auto" w:sz="4" w:space="0"/>
            </w:tcBorders>
            <w:noWrap/>
            <w:vAlign w:val="center"/>
          </w:tcPr>
          <w:p w14:paraId="46BF97B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r>
      <w:tr w14:paraId="040A895C">
        <w:tblPrEx>
          <w:tblCellMar>
            <w:top w:w="0" w:type="dxa"/>
            <w:left w:w="108" w:type="dxa"/>
            <w:bottom w:w="0" w:type="dxa"/>
            <w:right w:w="108" w:type="dxa"/>
          </w:tblCellMar>
        </w:tblPrEx>
        <w:trPr>
          <w:trHeight w:val="256" w:hRule="atLeast"/>
          <w:jc w:val="center"/>
        </w:trPr>
        <w:tc>
          <w:tcPr>
            <w:tcW w:w="764" w:type="dxa"/>
            <w:tcBorders>
              <w:top w:val="nil"/>
              <w:left w:val="single" w:color="auto" w:sz="4" w:space="0"/>
              <w:bottom w:val="single" w:color="auto" w:sz="4" w:space="0"/>
              <w:right w:val="single" w:color="auto" w:sz="4" w:space="0"/>
            </w:tcBorders>
            <w:noWrap/>
            <w:vAlign w:val="center"/>
          </w:tcPr>
          <w:p w14:paraId="34AF07B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11</w:t>
            </w:r>
          </w:p>
        </w:tc>
        <w:tc>
          <w:tcPr>
            <w:tcW w:w="4409" w:type="dxa"/>
            <w:tcBorders>
              <w:top w:val="nil"/>
              <w:left w:val="nil"/>
              <w:bottom w:val="single" w:color="auto" w:sz="4" w:space="0"/>
              <w:right w:val="single" w:color="auto" w:sz="4" w:space="0"/>
            </w:tcBorders>
            <w:vAlign w:val="center"/>
          </w:tcPr>
          <w:p w14:paraId="3FF9891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广东广中律师事务所</w:t>
            </w:r>
          </w:p>
        </w:tc>
        <w:tc>
          <w:tcPr>
            <w:tcW w:w="1134" w:type="dxa"/>
            <w:tcBorders>
              <w:top w:val="nil"/>
              <w:left w:val="nil"/>
              <w:bottom w:val="single" w:color="auto" w:sz="4" w:space="0"/>
              <w:right w:val="single" w:color="auto" w:sz="4" w:space="0"/>
            </w:tcBorders>
            <w:noWrap/>
            <w:vAlign w:val="center"/>
          </w:tcPr>
          <w:p w14:paraId="489BDD1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nil"/>
              <w:left w:val="nil"/>
              <w:bottom w:val="single" w:color="auto" w:sz="4" w:space="0"/>
              <w:right w:val="single" w:color="auto" w:sz="4" w:space="0"/>
            </w:tcBorders>
            <w:noWrap/>
            <w:vAlign w:val="center"/>
          </w:tcPr>
          <w:p w14:paraId="6BDF4C5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2026.5.11</w:t>
            </w:r>
          </w:p>
        </w:tc>
        <w:tc>
          <w:tcPr>
            <w:tcW w:w="1134" w:type="dxa"/>
            <w:tcBorders>
              <w:top w:val="nil"/>
              <w:left w:val="nil"/>
              <w:bottom w:val="single" w:color="auto" w:sz="4" w:space="0"/>
              <w:right w:val="single" w:color="auto" w:sz="4" w:space="0"/>
            </w:tcBorders>
            <w:noWrap/>
            <w:vAlign w:val="center"/>
          </w:tcPr>
          <w:p w14:paraId="2DEF42F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nil"/>
              <w:left w:val="nil"/>
              <w:bottom w:val="single" w:color="auto" w:sz="4" w:space="0"/>
              <w:right w:val="single" w:color="auto" w:sz="4" w:space="0"/>
            </w:tcBorders>
            <w:noWrap/>
            <w:vAlign w:val="center"/>
          </w:tcPr>
          <w:p w14:paraId="5E09337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5678A734">
        <w:tblPrEx>
          <w:tblCellMar>
            <w:top w:w="0" w:type="dxa"/>
            <w:left w:w="108" w:type="dxa"/>
            <w:bottom w:w="0" w:type="dxa"/>
            <w:right w:w="108" w:type="dxa"/>
          </w:tblCellMar>
        </w:tblPrEx>
        <w:trPr>
          <w:trHeight w:val="263"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51A7C21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12</w:t>
            </w:r>
          </w:p>
        </w:tc>
        <w:tc>
          <w:tcPr>
            <w:tcW w:w="4409" w:type="dxa"/>
            <w:tcBorders>
              <w:top w:val="single" w:color="auto" w:sz="4" w:space="0"/>
              <w:left w:val="nil"/>
              <w:bottom w:val="single" w:color="auto" w:sz="4" w:space="0"/>
              <w:right w:val="single" w:color="auto" w:sz="4" w:space="0"/>
            </w:tcBorders>
            <w:vAlign w:val="center"/>
          </w:tcPr>
          <w:p w14:paraId="76B6524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广东金丰华律师事务所</w:t>
            </w:r>
          </w:p>
        </w:tc>
        <w:tc>
          <w:tcPr>
            <w:tcW w:w="1134" w:type="dxa"/>
            <w:tcBorders>
              <w:top w:val="single" w:color="auto" w:sz="4" w:space="0"/>
              <w:left w:val="nil"/>
              <w:bottom w:val="single" w:color="auto" w:sz="4" w:space="0"/>
              <w:right w:val="single" w:color="auto" w:sz="4" w:space="0"/>
            </w:tcBorders>
            <w:noWrap/>
            <w:vAlign w:val="center"/>
          </w:tcPr>
          <w:p w14:paraId="3544AAE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468645A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2026.5.11</w:t>
            </w:r>
          </w:p>
        </w:tc>
        <w:tc>
          <w:tcPr>
            <w:tcW w:w="1134" w:type="dxa"/>
            <w:tcBorders>
              <w:top w:val="single" w:color="auto" w:sz="4" w:space="0"/>
              <w:left w:val="nil"/>
              <w:bottom w:val="single" w:color="auto" w:sz="4" w:space="0"/>
              <w:right w:val="single" w:color="auto" w:sz="4" w:space="0"/>
            </w:tcBorders>
            <w:noWrap/>
            <w:vAlign w:val="center"/>
          </w:tcPr>
          <w:p w14:paraId="1DB7C6D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1BB624B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r>
      <w:tr w14:paraId="3B2892F9">
        <w:tblPrEx>
          <w:tblCellMar>
            <w:top w:w="0" w:type="dxa"/>
            <w:left w:w="108" w:type="dxa"/>
            <w:bottom w:w="0" w:type="dxa"/>
            <w:right w:w="108" w:type="dxa"/>
          </w:tblCellMar>
        </w:tblPrEx>
        <w:trPr>
          <w:trHeight w:val="255"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33F4872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13</w:t>
            </w:r>
          </w:p>
        </w:tc>
        <w:tc>
          <w:tcPr>
            <w:tcW w:w="4409" w:type="dxa"/>
            <w:tcBorders>
              <w:top w:val="single" w:color="auto" w:sz="4" w:space="0"/>
              <w:left w:val="nil"/>
              <w:bottom w:val="single" w:color="auto" w:sz="4" w:space="0"/>
              <w:right w:val="single" w:color="auto" w:sz="4" w:space="0"/>
            </w:tcBorders>
            <w:vAlign w:val="center"/>
          </w:tcPr>
          <w:p w14:paraId="61FEDAB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广东优游涵泳律师事务所</w:t>
            </w:r>
          </w:p>
        </w:tc>
        <w:tc>
          <w:tcPr>
            <w:tcW w:w="1134" w:type="dxa"/>
            <w:tcBorders>
              <w:top w:val="single" w:color="auto" w:sz="4" w:space="0"/>
              <w:left w:val="nil"/>
              <w:bottom w:val="single" w:color="auto" w:sz="4" w:space="0"/>
              <w:right w:val="single" w:color="auto" w:sz="4" w:space="0"/>
            </w:tcBorders>
            <w:noWrap/>
            <w:vAlign w:val="center"/>
          </w:tcPr>
          <w:p w14:paraId="5A93BD6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1531868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2026.4.3</w:t>
            </w:r>
          </w:p>
        </w:tc>
        <w:tc>
          <w:tcPr>
            <w:tcW w:w="1134" w:type="dxa"/>
            <w:tcBorders>
              <w:top w:val="single" w:color="auto" w:sz="4" w:space="0"/>
              <w:left w:val="nil"/>
              <w:bottom w:val="single" w:color="auto" w:sz="4" w:space="0"/>
              <w:right w:val="single" w:color="auto" w:sz="4" w:space="0"/>
            </w:tcBorders>
            <w:noWrap/>
            <w:vAlign w:val="center"/>
          </w:tcPr>
          <w:p w14:paraId="416493B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5FE25C7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28F803A9">
        <w:tblPrEx>
          <w:tblCellMar>
            <w:top w:w="0" w:type="dxa"/>
            <w:left w:w="108" w:type="dxa"/>
            <w:bottom w:w="0" w:type="dxa"/>
            <w:right w:w="108" w:type="dxa"/>
          </w:tblCellMar>
        </w:tblPrEx>
        <w:trPr>
          <w:trHeight w:val="24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30D9337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14</w:t>
            </w:r>
          </w:p>
        </w:tc>
        <w:tc>
          <w:tcPr>
            <w:tcW w:w="4409" w:type="dxa"/>
            <w:tcBorders>
              <w:top w:val="single" w:color="auto" w:sz="4" w:space="0"/>
              <w:left w:val="nil"/>
              <w:bottom w:val="single" w:color="auto" w:sz="4" w:space="0"/>
              <w:right w:val="single" w:color="auto" w:sz="4" w:space="0"/>
            </w:tcBorders>
            <w:vAlign w:val="center"/>
          </w:tcPr>
          <w:p w14:paraId="0AB61FC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广东保信律师事务所</w:t>
            </w:r>
          </w:p>
        </w:tc>
        <w:tc>
          <w:tcPr>
            <w:tcW w:w="1134" w:type="dxa"/>
            <w:tcBorders>
              <w:top w:val="single" w:color="auto" w:sz="4" w:space="0"/>
              <w:left w:val="nil"/>
              <w:bottom w:val="single" w:color="auto" w:sz="4" w:space="0"/>
              <w:right w:val="single" w:color="auto" w:sz="4" w:space="0"/>
            </w:tcBorders>
            <w:shd w:val="clear"/>
            <w:noWrap/>
            <w:vAlign w:val="center"/>
          </w:tcPr>
          <w:p w14:paraId="1C8BDCD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eastAsia="宋体" w:cs="Times New Roman"/>
                <w:color w:val="000000"/>
                <w:kern w:val="0"/>
                <w:sz w:val="21"/>
                <w:szCs w:val="20"/>
                <w:lang w:val="en-US" w:eastAsia="zh-CN" w:bidi="ar-SA"/>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shd w:val="clear"/>
            <w:noWrap/>
            <w:vAlign w:val="center"/>
          </w:tcPr>
          <w:p w14:paraId="2359FAC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s="Times New Roman"/>
                <w:color w:val="000000"/>
                <w:kern w:val="0"/>
                <w:sz w:val="21"/>
                <w:szCs w:val="20"/>
                <w:lang w:val="en-US" w:eastAsia="zh-CN" w:bidi="ar-SA"/>
              </w:rPr>
            </w:pPr>
            <w:r>
              <w:rPr>
                <w:rFonts w:hint="eastAsia" w:ascii="宋体" w:hAnsi="Calibri"/>
                <w:color w:val="000000"/>
                <w:kern w:val="0"/>
                <w:sz w:val="21"/>
                <w:szCs w:val="20"/>
                <w:lang w:val="en-US" w:eastAsia="zh-CN"/>
              </w:rPr>
              <w:t>2026.7.17</w:t>
            </w:r>
          </w:p>
        </w:tc>
        <w:tc>
          <w:tcPr>
            <w:tcW w:w="1134" w:type="dxa"/>
            <w:tcBorders>
              <w:top w:val="single" w:color="auto" w:sz="4" w:space="0"/>
              <w:left w:val="nil"/>
              <w:bottom w:val="single" w:color="auto" w:sz="4" w:space="0"/>
              <w:right w:val="single" w:color="auto" w:sz="4" w:space="0"/>
            </w:tcBorders>
            <w:noWrap/>
            <w:vAlign w:val="center"/>
          </w:tcPr>
          <w:p w14:paraId="2357305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2DCB95F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3885C34E">
        <w:tblPrEx>
          <w:tblCellMar>
            <w:top w:w="0" w:type="dxa"/>
            <w:left w:w="108" w:type="dxa"/>
            <w:bottom w:w="0" w:type="dxa"/>
            <w:right w:w="108" w:type="dxa"/>
          </w:tblCellMar>
        </w:tblPrEx>
        <w:trPr>
          <w:trHeight w:val="254"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299382B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15</w:t>
            </w:r>
          </w:p>
        </w:tc>
        <w:tc>
          <w:tcPr>
            <w:tcW w:w="4409" w:type="dxa"/>
            <w:tcBorders>
              <w:top w:val="single" w:color="auto" w:sz="4" w:space="0"/>
              <w:left w:val="nil"/>
              <w:bottom w:val="single" w:color="auto" w:sz="4" w:space="0"/>
              <w:right w:val="single" w:color="auto" w:sz="4" w:space="0"/>
            </w:tcBorders>
            <w:vAlign w:val="center"/>
          </w:tcPr>
          <w:p w14:paraId="4457260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北京市盈科（中山）律师事务所</w:t>
            </w:r>
          </w:p>
        </w:tc>
        <w:tc>
          <w:tcPr>
            <w:tcW w:w="1134" w:type="dxa"/>
            <w:tcBorders>
              <w:top w:val="single" w:color="auto" w:sz="4" w:space="0"/>
              <w:left w:val="nil"/>
              <w:bottom w:val="single" w:color="auto" w:sz="4" w:space="0"/>
              <w:right w:val="single" w:color="auto" w:sz="4" w:space="0"/>
            </w:tcBorders>
            <w:noWrap/>
            <w:vAlign w:val="center"/>
          </w:tcPr>
          <w:p w14:paraId="4A416D6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2566DB3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2026.4.17</w:t>
            </w:r>
          </w:p>
        </w:tc>
        <w:tc>
          <w:tcPr>
            <w:tcW w:w="1134" w:type="dxa"/>
            <w:tcBorders>
              <w:top w:val="single" w:color="auto" w:sz="4" w:space="0"/>
              <w:left w:val="nil"/>
              <w:bottom w:val="single" w:color="auto" w:sz="4" w:space="0"/>
              <w:right w:val="single" w:color="auto" w:sz="4" w:space="0"/>
            </w:tcBorders>
            <w:noWrap/>
            <w:vAlign w:val="center"/>
          </w:tcPr>
          <w:p w14:paraId="7221534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3665397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r>
      <w:tr w14:paraId="607CBAEC">
        <w:tblPrEx>
          <w:tblCellMar>
            <w:top w:w="0" w:type="dxa"/>
            <w:left w:w="108" w:type="dxa"/>
            <w:bottom w:w="0" w:type="dxa"/>
            <w:right w:w="108" w:type="dxa"/>
          </w:tblCellMar>
        </w:tblPrEx>
        <w:trPr>
          <w:trHeight w:val="245"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3C871C6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16</w:t>
            </w:r>
          </w:p>
        </w:tc>
        <w:tc>
          <w:tcPr>
            <w:tcW w:w="4409" w:type="dxa"/>
            <w:tcBorders>
              <w:top w:val="single" w:color="auto" w:sz="4" w:space="0"/>
              <w:left w:val="nil"/>
              <w:bottom w:val="single" w:color="auto" w:sz="4" w:space="0"/>
              <w:right w:val="single" w:color="auto" w:sz="4" w:space="0"/>
            </w:tcBorders>
            <w:vAlign w:val="center"/>
          </w:tcPr>
          <w:p w14:paraId="0FD1CDE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广州金鹏（中山）律师事务所</w:t>
            </w:r>
          </w:p>
        </w:tc>
        <w:tc>
          <w:tcPr>
            <w:tcW w:w="1134" w:type="dxa"/>
            <w:tcBorders>
              <w:top w:val="single" w:color="auto" w:sz="4" w:space="0"/>
              <w:left w:val="nil"/>
              <w:bottom w:val="single" w:color="auto" w:sz="4" w:space="0"/>
              <w:right w:val="single" w:color="auto" w:sz="4" w:space="0"/>
            </w:tcBorders>
            <w:noWrap/>
            <w:vAlign w:val="center"/>
          </w:tcPr>
          <w:p w14:paraId="73BB759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3F28353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14:paraId="70E4448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Calibri" w:eastAsia="宋体"/>
                <w:color w:val="000000"/>
                <w:kern w:val="0"/>
                <w:sz w:val="21"/>
                <w:szCs w:val="20"/>
                <w:lang w:eastAsia="zh-CN"/>
              </w:rPr>
            </w:pPr>
          </w:p>
        </w:tc>
        <w:tc>
          <w:tcPr>
            <w:tcW w:w="1206" w:type="dxa"/>
            <w:tcBorders>
              <w:top w:val="single" w:color="auto" w:sz="4" w:space="0"/>
              <w:left w:val="nil"/>
              <w:bottom w:val="single" w:color="auto" w:sz="4" w:space="0"/>
              <w:right w:val="single" w:color="auto" w:sz="4" w:space="0"/>
            </w:tcBorders>
            <w:noWrap/>
            <w:vAlign w:val="center"/>
          </w:tcPr>
          <w:p w14:paraId="21B40C7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r>
      <w:tr w14:paraId="449FAC00">
        <w:tblPrEx>
          <w:tblCellMar>
            <w:top w:w="0" w:type="dxa"/>
            <w:left w:w="108" w:type="dxa"/>
            <w:bottom w:w="0" w:type="dxa"/>
            <w:right w:w="108" w:type="dxa"/>
          </w:tblCellMar>
        </w:tblPrEx>
        <w:trPr>
          <w:trHeight w:val="23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64C26C8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17</w:t>
            </w:r>
          </w:p>
        </w:tc>
        <w:tc>
          <w:tcPr>
            <w:tcW w:w="4409" w:type="dxa"/>
            <w:tcBorders>
              <w:top w:val="single" w:color="auto" w:sz="4" w:space="0"/>
              <w:left w:val="nil"/>
              <w:bottom w:val="single" w:color="auto" w:sz="4" w:space="0"/>
              <w:right w:val="single" w:color="auto" w:sz="4" w:space="0"/>
            </w:tcBorders>
            <w:vAlign w:val="center"/>
          </w:tcPr>
          <w:p w14:paraId="7C9E3B3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广东邦仁律师事务所</w:t>
            </w:r>
          </w:p>
        </w:tc>
        <w:tc>
          <w:tcPr>
            <w:tcW w:w="1134" w:type="dxa"/>
            <w:tcBorders>
              <w:top w:val="single" w:color="auto" w:sz="4" w:space="0"/>
              <w:left w:val="nil"/>
              <w:bottom w:val="single" w:color="auto" w:sz="4" w:space="0"/>
              <w:right w:val="single" w:color="auto" w:sz="4" w:space="0"/>
            </w:tcBorders>
            <w:noWrap/>
            <w:vAlign w:val="center"/>
          </w:tcPr>
          <w:p w14:paraId="42670AC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179F6ED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14:paraId="3F30A01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717160A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74020AF3">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47A7F82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18</w:t>
            </w:r>
          </w:p>
        </w:tc>
        <w:tc>
          <w:tcPr>
            <w:tcW w:w="4409" w:type="dxa"/>
            <w:tcBorders>
              <w:top w:val="single" w:color="auto" w:sz="4" w:space="0"/>
              <w:left w:val="nil"/>
              <w:bottom w:val="single" w:color="auto" w:sz="4" w:space="0"/>
              <w:right w:val="single" w:color="auto" w:sz="4" w:space="0"/>
            </w:tcBorders>
            <w:vAlign w:val="center"/>
          </w:tcPr>
          <w:p w14:paraId="3509309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广东宪鼎律师事务所</w:t>
            </w:r>
          </w:p>
        </w:tc>
        <w:tc>
          <w:tcPr>
            <w:tcW w:w="1134" w:type="dxa"/>
            <w:tcBorders>
              <w:top w:val="single" w:color="auto" w:sz="4" w:space="0"/>
              <w:left w:val="nil"/>
              <w:bottom w:val="single" w:color="auto" w:sz="4" w:space="0"/>
              <w:right w:val="single" w:color="auto" w:sz="4" w:space="0"/>
            </w:tcBorders>
            <w:noWrap/>
            <w:vAlign w:val="center"/>
          </w:tcPr>
          <w:p w14:paraId="64BE4EC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Calibri"/>
                <w:color w:val="000000"/>
                <w:kern w:val="0"/>
                <w:sz w:val="21"/>
                <w:szCs w:val="20"/>
              </w:rPr>
              <w:t>中山中院</w:t>
            </w:r>
          </w:p>
        </w:tc>
        <w:tc>
          <w:tcPr>
            <w:tcW w:w="1316" w:type="dxa"/>
            <w:tcBorders>
              <w:top w:val="single" w:color="auto" w:sz="4" w:space="0"/>
              <w:left w:val="nil"/>
              <w:bottom w:val="single" w:color="auto" w:sz="4" w:space="0"/>
              <w:right w:val="single" w:color="auto" w:sz="4" w:space="0"/>
            </w:tcBorders>
            <w:noWrap/>
            <w:vAlign w:val="center"/>
          </w:tcPr>
          <w:p w14:paraId="7371B07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Calibri"/>
                <w:color w:val="000000"/>
                <w:kern w:val="0"/>
                <w:sz w:val="21"/>
                <w:szCs w:val="20"/>
                <w:lang w:val="en-US" w:eastAsia="zh-CN"/>
              </w:rPr>
              <w:t>2026.3.9</w:t>
            </w:r>
          </w:p>
        </w:tc>
        <w:tc>
          <w:tcPr>
            <w:tcW w:w="1134" w:type="dxa"/>
            <w:tcBorders>
              <w:top w:val="single" w:color="auto" w:sz="4" w:space="0"/>
              <w:left w:val="nil"/>
              <w:bottom w:val="single" w:color="auto" w:sz="4" w:space="0"/>
              <w:right w:val="single" w:color="auto" w:sz="4" w:space="0"/>
            </w:tcBorders>
            <w:noWrap/>
            <w:vAlign w:val="center"/>
          </w:tcPr>
          <w:p w14:paraId="77849E9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2239874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4D3FFF28">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7B3CD46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19</w:t>
            </w:r>
          </w:p>
        </w:tc>
        <w:tc>
          <w:tcPr>
            <w:tcW w:w="4409" w:type="dxa"/>
            <w:tcBorders>
              <w:top w:val="single" w:color="auto" w:sz="4" w:space="0"/>
              <w:left w:val="nil"/>
              <w:bottom w:val="single" w:color="auto" w:sz="4" w:space="0"/>
              <w:right w:val="single" w:color="auto" w:sz="4" w:space="0"/>
            </w:tcBorders>
            <w:vAlign w:val="center"/>
          </w:tcPr>
          <w:p w14:paraId="28CA987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广东金桥百信（中山）律师事务所</w:t>
            </w:r>
          </w:p>
        </w:tc>
        <w:tc>
          <w:tcPr>
            <w:tcW w:w="1134" w:type="dxa"/>
            <w:tcBorders>
              <w:top w:val="single" w:color="auto" w:sz="4" w:space="0"/>
              <w:left w:val="nil"/>
              <w:bottom w:val="single" w:color="auto" w:sz="4" w:space="0"/>
              <w:right w:val="single" w:color="auto" w:sz="4" w:space="0"/>
            </w:tcBorders>
            <w:noWrap/>
            <w:vAlign w:val="center"/>
          </w:tcPr>
          <w:p w14:paraId="02F41C3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530AAA8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14:paraId="656988F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Calibri" w:eastAsia="宋体"/>
                <w:color w:val="000000"/>
                <w:kern w:val="0"/>
                <w:sz w:val="21"/>
                <w:szCs w:val="20"/>
                <w:lang w:eastAsia="zh-CN"/>
              </w:rPr>
            </w:pPr>
          </w:p>
        </w:tc>
        <w:tc>
          <w:tcPr>
            <w:tcW w:w="1206" w:type="dxa"/>
            <w:tcBorders>
              <w:top w:val="single" w:color="auto" w:sz="4" w:space="0"/>
              <w:left w:val="nil"/>
              <w:bottom w:val="single" w:color="auto" w:sz="4" w:space="0"/>
              <w:right w:val="single" w:color="auto" w:sz="4" w:space="0"/>
            </w:tcBorders>
            <w:noWrap/>
            <w:vAlign w:val="center"/>
          </w:tcPr>
          <w:p w14:paraId="513558D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r>
      <w:tr w14:paraId="47380219">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3667625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20</w:t>
            </w:r>
          </w:p>
        </w:tc>
        <w:tc>
          <w:tcPr>
            <w:tcW w:w="4409" w:type="dxa"/>
            <w:tcBorders>
              <w:top w:val="single" w:color="auto" w:sz="4" w:space="0"/>
              <w:left w:val="nil"/>
              <w:bottom w:val="single" w:color="auto" w:sz="4" w:space="0"/>
              <w:right w:val="single" w:color="auto" w:sz="4" w:space="0"/>
            </w:tcBorders>
            <w:vAlign w:val="center"/>
          </w:tcPr>
          <w:p w14:paraId="7AA6D4C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广东盈进（中山）律师事务所</w:t>
            </w:r>
          </w:p>
        </w:tc>
        <w:tc>
          <w:tcPr>
            <w:tcW w:w="1134" w:type="dxa"/>
            <w:tcBorders>
              <w:top w:val="single" w:color="auto" w:sz="4" w:space="0"/>
              <w:left w:val="nil"/>
              <w:bottom w:val="single" w:color="auto" w:sz="4" w:space="0"/>
              <w:right w:val="single" w:color="auto" w:sz="4" w:space="0"/>
            </w:tcBorders>
            <w:noWrap/>
            <w:vAlign w:val="center"/>
          </w:tcPr>
          <w:p w14:paraId="38B303BB">
            <w:pPr>
              <w:keepNext w:val="0"/>
              <w:keepLines w:val="0"/>
              <w:pageBreakBefore w:val="0"/>
              <w:widowControl/>
              <w:tabs>
                <w:tab w:val="left" w:pos="401"/>
              </w:tabs>
              <w:kinsoku/>
              <w:wordWrap/>
              <w:overflowPunct/>
              <w:topLinePunct w:val="0"/>
              <w:autoSpaceDE/>
              <w:autoSpaceDN/>
              <w:bidi w:val="0"/>
              <w:adjustRightInd/>
              <w:snapToGrid/>
              <w:spacing w:line="240" w:lineRule="atLeast"/>
              <w:jc w:val="left"/>
              <w:textAlignment w:val="auto"/>
              <w:rPr>
                <w:rFonts w:hint="eastAsia" w:ascii="宋体" w:eastAsia="宋体"/>
                <w:color w:val="000000"/>
                <w:kern w:val="0"/>
                <w:sz w:val="21"/>
                <w:szCs w:val="22"/>
                <w:lang w:eastAsia="zh-CN"/>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39A015F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14:paraId="788B781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25C276C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0F62D182">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6A92A3A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21</w:t>
            </w:r>
          </w:p>
        </w:tc>
        <w:tc>
          <w:tcPr>
            <w:tcW w:w="4409" w:type="dxa"/>
            <w:tcBorders>
              <w:top w:val="single" w:color="auto" w:sz="4" w:space="0"/>
              <w:left w:val="nil"/>
              <w:bottom w:val="single" w:color="auto" w:sz="4" w:space="0"/>
              <w:right w:val="single" w:color="auto" w:sz="4" w:space="0"/>
            </w:tcBorders>
            <w:vAlign w:val="center"/>
          </w:tcPr>
          <w:p w14:paraId="1E6C986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广东维纳律师事务所</w:t>
            </w:r>
          </w:p>
        </w:tc>
        <w:tc>
          <w:tcPr>
            <w:tcW w:w="1134" w:type="dxa"/>
            <w:tcBorders>
              <w:top w:val="single" w:color="auto" w:sz="4" w:space="0"/>
              <w:left w:val="nil"/>
              <w:bottom w:val="single" w:color="auto" w:sz="4" w:space="0"/>
              <w:right w:val="single" w:color="auto" w:sz="4" w:space="0"/>
            </w:tcBorders>
            <w:noWrap/>
            <w:vAlign w:val="center"/>
          </w:tcPr>
          <w:p w14:paraId="7C52F0E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316" w:type="dxa"/>
            <w:tcBorders>
              <w:top w:val="single" w:color="auto" w:sz="4" w:space="0"/>
              <w:left w:val="nil"/>
              <w:bottom w:val="single" w:color="auto" w:sz="4" w:space="0"/>
              <w:right w:val="single" w:color="auto" w:sz="4" w:space="0"/>
            </w:tcBorders>
            <w:noWrap/>
            <w:vAlign w:val="center"/>
          </w:tcPr>
          <w:p w14:paraId="5092128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134" w:type="dxa"/>
            <w:tcBorders>
              <w:top w:val="single" w:color="auto" w:sz="4" w:space="0"/>
              <w:left w:val="nil"/>
              <w:bottom w:val="single" w:color="auto" w:sz="4" w:space="0"/>
              <w:right w:val="single" w:color="auto" w:sz="4" w:space="0"/>
            </w:tcBorders>
            <w:noWrap/>
            <w:vAlign w:val="center"/>
          </w:tcPr>
          <w:p w14:paraId="4EF5474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3CB93E7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r>
      <w:tr w14:paraId="60AB88D4">
        <w:tblPrEx>
          <w:tblCellMar>
            <w:top w:w="0" w:type="dxa"/>
            <w:left w:w="108" w:type="dxa"/>
            <w:bottom w:w="0" w:type="dxa"/>
            <w:right w:w="108" w:type="dxa"/>
          </w:tblCellMar>
        </w:tblPrEx>
        <w:trPr>
          <w:trHeight w:val="618"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67E0E87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22</w:t>
            </w:r>
          </w:p>
        </w:tc>
        <w:tc>
          <w:tcPr>
            <w:tcW w:w="4409" w:type="dxa"/>
            <w:tcBorders>
              <w:top w:val="single" w:color="auto" w:sz="4" w:space="0"/>
              <w:left w:val="nil"/>
              <w:bottom w:val="single" w:color="auto" w:sz="4" w:space="0"/>
              <w:right w:val="single" w:color="auto" w:sz="4" w:space="0"/>
            </w:tcBorders>
            <w:vAlign w:val="center"/>
          </w:tcPr>
          <w:p w14:paraId="5D78C21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广东中天粤会计师事务所（特殊普通合伙）中山分所</w:t>
            </w:r>
          </w:p>
        </w:tc>
        <w:tc>
          <w:tcPr>
            <w:tcW w:w="1134" w:type="dxa"/>
            <w:tcBorders>
              <w:top w:val="single" w:color="auto" w:sz="4" w:space="0"/>
              <w:left w:val="nil"/>
              <w:bottom w:val="single" w:color="auto" w:sz="4" w:space="0"/>
              <w:right w:val="single" w:color="auto" w:sz="4" w:space="0"/>
            </w:tcBorders>
            <w:noWrap/>
            <w:vAlign w:val="center"/>
          </w:tcPr>
          <w:p w14:paraId="5A67444E">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eastAsia" w:ascii="宋体" w:hAnsi="Calibri" w:eastAsia="宋体"/>
                <w:color w:val="000000"/>
                <w:kern w:val="0"/>
                <w:sz w:val="21"/>
                <w:szCs w:val="20"/>
                <w:lang w:eastAsia="zh-CN"/>
              </w:rPr>
            </w:pPr>
            <w:r>
              <w:rPr>
                <w:rFonts w:hint="eastAsia" w:ascii="宋体" w:hAnsi="Calibri"/>
                <w:color w:val="000000"/>
                <w:kern w:val="0"/>
                <w:sz w:val="21"/>
                <w:szCs w:val="20"/>
                <w:lang w:eastAsia="zh-CN"/>
              </w:rPr>
              <w:t>中山中院</w:t>
            </w:r>
          </w:p>
        </w:tc>
        <w:tc>
          <w:tcPr>
            <w:tcW w:w="1316" w:type="dxa"/>
            <w:tcBorders>
              <w:top w:val="single" w:color="auto" w:sz="4" w:space="0"/>
              <w:left w:val="nil"/>
              <w:bottom w:val="single" w:color="auto" w:sz="4" w:space="0"/>
              <w:right w:val="single" w:color="auto" w:sz="4" w:space="0"/>
            </w:tcBorders>
            <w:noWrap/>
            <w:vAlign w:val="center"/>
          </w:tcPr>
          <w:p w14:paraId="56D1903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r>
              <w:rPr>
                <w:rFonts w:hint="eastAsia" w:ascii="宋体" w:hAnsi="Calibri"/>
                <w:color w:val="000000"/>
                <w:kern w:val="0"/>
                <w:sz w:val="21"/>
                <w:szCs w:val="20"/>
                <w:lang w:val="en-US" w:eastAsia="zh-CN"/>
              </w:rPr>
              <w:t>2026.7.17</w:t>
            </w:r>
          </w:p>
        </w:tc>
        <w:tc>
          <w:tcPr>
            <w:tcW w:w="1134" w:type="dxa"/>
            <w:tcBorders>
              <w:top w:val="single" w:color="auto" w:sz="4" w:space="0"/>
              <w:left w:val="nil"/>
              <w:bottom w:val="single" w:color="auto" w:sz="4" w:space="0"/>
              <w:right w:val="single" w:color="auto" w:sz="4" w:space="0"/>
            </w:tcBorders>
            <w:noWrap/>
            <w:vAlign w:val="center"/>
          </w:tcPr>
          <w:p w14:paraId="5658F62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Calibri" w:eastAsia="宋体"/>
                <w:color w:val="000000"/>
                <w:kern w:val="0"/>
                <w:sz w:val="21"/>
                <w:szCs w:val="20"/>
                <w:lang w:eastAsia="zh-CN"/>
              </w:rPr>
            </w:pPr>
          </w:p>
        </w:tc>
        <w:tc>
          <w:tcPr>
            <w:tcW w:w="1206" w:type="dxa"/>
            <w:tcBorders>
              <w:top w:val="single" w:color="auto" w:sz="4" w:space="0"/>
              <w:left w:val="nil"/>
              <w:bottom w:val="single" w:color="auto" w:sz="4" w:space="0"/>
              <w:right w:val="single" w:color="auto" w:sz="4" w:space="0"/>
            </w:tcBorders>
            <w:noWrap/>
            <w:vAlign w:val="center"/>
          </w:tcPr>
          <w:p w14:paraId="5BA6029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r>
      <w:tr w14:paraId="5DACCD90">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0A5241F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23</w:t>
            </w:r>
          </w:p>
        </w:tc>
        <w:tc>
          <w:tcPr>
            <w:tcW w:w="4409" w:type="dxa"/>
            <w:tcBorders>
              <w:top w:val="single" w:color="auto" w:sz="4" w:space="0"/>
              <w:left w:val="nil"/>
              <w:bottom w:val="single" w:color="auto" w:sz="4" w:space="0"/>
              <w:right w:val="single" w:color="auto" w:sz="4" w:space="0"/>
            </w:tcBorders>
            <w:vAlign w:val="center"/>
          </w:tcPr>
          <w:p w14:paraId="74CA1B6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广东致合会计事务所有限公司</w:t>
            </w:r>
          </w:p>
        </w:tc>
        <w:tc>
          <w:tcPr>
            <w:tcW w:w="1134" w:type="dxa"/>
            <w:tcBorders>
              <w:top w:val="single" w:color="auto" w:sz="4" w:space="0"/>
              <w:left w:val="nil"/>
              <w:bottom w:val="single" w:color="auto" w:sz="4" w:space="0"/>
              <w:right w:val="single" w:color="auto" w:sz="4" w:space="0"/>
            </w:tcBorders>
            <w:noWrap/>
            <w:vAlign w:val="center"/>
          </w:tcPr>
          <w:p w14:paraId="152DA54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0E865F2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14:paraId="493D41E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0831506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1F8A07B7">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022A0E7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24</w:t>
            </w:r>
          </w:p>
        </w:tc>
        <w:tc>
          <w:tcPr>
            <w:tcW w:w="4409" w:type="dxa"/>
            <w:tcBorders>
              <w:top w:val="single" w:color="auto" w:sz="4" w:space="0"/>
              <w:left w:val="nil"/>
              <w:bottom w:val="single" w:color="auto" w:sz="4" w:space="0"/>
              <w:right w:val="single" w:color="auto" w:sz="4" w:space="0"/>
            </w:tcBorders>
            <w:vAlign w:val="center"/>
          </w:tcPr>
          <w:p w14:paraId="021B829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s="宋体"/>
                <w:color w:val="000000"/>
                <w:kern w:val="0"/>
                <w:sz w:val="21"/>
                <w:szCs w:val="21"/>
              </w:rPr>
              <w:t>黄俊（中山市成诺会计师事务所有限公司）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14:paraId="24AAEFD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1C5EB6D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color w:val="000000"/>
                <w:kern w:val="0"/>
                <w:sz w:val="21"/>
                <w:szCs w:val="22"/>
                <w:lang w:val="en-US" w:eastAsia="zh-CN"/>
              </w:rPr>
              <w:t>2026.4.24</w:t>
            </w:r>
          </w:p>
        </w:tc>
        <w:tc>
          <w:tcPr>
            <w:tcW w:w="1134" w:type="dxa"/>
            <w:tcBorders>
              <w:top w:val="single" w:color="auto" w:sz="4" w:space="0"/>
              <w:left w:val="nil"/>
              <w:bottom w:val="single" w:color="auto" w:sz="4" w:space="0"/>
              <w:right w:val="single" w:color="auto" w:sz="4" w:space="0"/>
            </w:tcBorders>
            <w:noWrap/>
            <w:vAlign w:val="center"/>
          </w:tcPr>
          <w:p w14:paraId="430D914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4196D2A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r>
      <w:tr w14:paraId="32C1AD56">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716C949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25</w:t>
            </w:r>
          </w:p>
        </w:tc>
        <w:tc>
          <w:tcPr>
            <w:tcW w:w="4409" w:type="dxa"/>
            <w:tcBorders>
              <w:top w:val="single" w:color="auto" w:sz="4" w:space="0"/>
              <w:left w:val="nil"/>
              <w:bottom w:val="single" w:color="auto" w:sz="4" w:space="0"/>
              <w:right w:val="single" w:color="auto" w:sz="4" w:space="0"/>
            </w:tcBorders>
            <w:vAlign w:val="center"/>
          </w:tcPr>
          <w:p w14:paraId="173597E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周敏（中山市成诺会计师事务所有限公司）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14:paraId="4C6021D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49263F0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14:paraId="195EFDB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4141D43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0BAF68BE">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346B281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26</w:t>
            </w:r>
          </w:p>
        </w:tc>
        <w:tc>
          <w:tcPr>
            <w:tcW w:w="4409" w:type="dxa"/>
            <w:tcBorders>
              <w:top w:val="single" w:color="auto" w:sz="4" w:space="0"/>
              <w:left w:val="nil"/>
              <w:bottom w:val="single" w:color="auto" w:sz="4" w:space="0"/>
              <w:right w:val="single" w:color="auto" w:sz="4" w:space="0"/>
            </w:tcBorders>
            <w:vAlign w:val="center"/>
          </w:tcPr>
          <w:p w14:paraId="0D098F9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s="宋体"/>
                <w:color w:val="000000"/>
                <w:kern w:val="0"/>
                <w:sz w:val="21"/>
                <w:szCs w:val="21"/>
              </w:rPr>
            </w:pPr>
            <w:r>
              <w:rPr>
                <w:rFonts w:hint="eastAsia" w:ascii="宋体" w:hAnsi="Calibri" w:cs="宋体"/>
                <w:color w:val="000000"/>
                <w:kern w:val="0"/>
                <w:sz w:val="21"/>
                <w:szCs w:val="21"/>
              </w:rPr>
              <w:t>余婷[北京市盈科（中山）律师事务所]</w:t>
            </w:r>
          </w:p>
        </w:tc>
        <w:tc>
          <w:tcPr>
            <w:tcW w:w="1134" w:type="dxa"/>
            <w:tcBorders>
              <w:top w:val="single" w:color="auto" w:sz="4" w:space="0"/>
              <w:left w:val="nil"/>
              <w:bottom w:val="single" w:color="auto" w:sz="4" w:space="0"/>
              <w:right w:val="single" w:color="auto" w:sz="4" w:space="0"/>
            </w:tcBorders>
            <w:noWrap/>
            <w:vAlign w:val="center"/>
          </w:tcPr>
          <w:p w14:paraId="755C523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1C434E0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14:paraId="352BABF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5DF2FF5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4DF24894">
        <w:tblPrEx>
          <w:tblCellMar>
            <w:top w:w="0" w:type="dxa"/>
            <w:left w:w="108" w:type="dxa"/>
            <w:bottom w:w="0" w:type="dxa"/>
            <w:right w:w="108" w:type="dxa"/>
          </w:tblCellMar>
        </w:tblPrEx>
        <w:trPr>
          <w:trHeight w:val="248"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7DB2252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27</w:t>
            </w:r>
          </w:p>
        </w:tc>
        <w:tc>
          <w:tcPr>
            <w:tcW w:w="4409" w:type="dxa"/>
            <w:tcBorders>
              <w:top w:val="single" w:color="auto" w:sz="4" w:space="0"/>
              <w:left w:val="nil"/>
              <w:bottom w:val="single" w:color="auto" w:sz="4" w:space="0"/>
              <w:right w:val="single" w:color="auto" w:sz="4" w:space="0"/>
            </w:tcBorders>
            <w:vAlign w:val="center"/>
          </w:tcPr>
          <w:p w14:paraId="64C2601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蔡哲琪[北京市盈科（中山）律师事务所]</w:t>
            </w:r>
          </w:p>
        </w:tc>
        <w:tc>
          <w:tcPr>
            <w:tcW w:w="1134" w:type="dxa"/>
            <w:tcBorders>
              <w:top w:val="single" w:color="auto" w:sz="4" w:space="0"/>
              <w:left w:val="nil"/>
              <w:bottom w:val="single" w:color="auto" w:sz="4" w:space="0"/>
              <w:right w:val="single" w:color="auto" w:sz="4" w:space="0"/>
            </w:tcBorders>
            <w:noWrap/>
            <w:vAlign w:val="center"/>
          </w:tcPr>
          <w:p w14:paraId="1D87440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3B16CD7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14:paraId="2A2639B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376D05A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r w14:paraId="4A302E78">
        <w:tblPrEx>
          <w:tblCellMar>
            <w:top w:w="0" w:type="dxa"/>
            <w:left w:w="108" w:type="dxa"/>
            <w:bottom w:w="0" w:type="dxa"/>
            <w:right w:w="108" w:type="dxa"/>
          </w:tblCellMar>
        </w:tblPrEx>
        <w:trPr>
          <w:trHeight w:val="241"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1488BF4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宋体" w:cs="宋体"/>
                <w:color w:val="000000"/>
                <w:kern w:val="0"/>
                <w:sz w:val="21"/>
                <w:szCs w:val="21"/>
              </w:rPr>
              <w:t>28</w:t>
            </w:r>
          </w:p>
        </w:tc>
        <w:tc>
          <w:tcPr>
            <w:tcW w:w="4409" w:type="dxa"/>
            <w:tcBorders>
              <w:top w:val="single" w:color="auto" w:sz="4" w:space="0"/>
              <w:left w:val="nil"/>
              <w:bottom w:val="single" w:color="auto" w:sz="4" w:space="0"/>
              <w:right w:val="single" w:color="auto" w:sz="4" w:space="0"/>
            </w:tcBorders>
            <w:vAlign w:val="center"/>
          </w:tcPr>
          <w:p w14:paraId="69CB3C9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吴少芳（中山市成诺会计师事务所有限公司）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14:paraId="6E0A464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1FB15623">
            <w:pPr>
              <w:keepNext w:val="0"/>
              <w:keepLines w:val="0"/>
              <w:pageBreakBefore w:val="0"/>
              <w:widowControl/>
              <w:tabs>
                <w:tab w:val="left" w:pos="267"/>
              </w:tabs>
              <w:kinsoku/>
              <w:wordWrap/>
              <w:overflowPunct/>
              <w:topLinePunct w:val="0"/>
              <w:autoSpaceDE/>
              <w:autoSpaceDN/>
              <w:bidi w:val="0"/>
              <w:adjustRightInd/>
              <w:snapToGrid/>
              <w:spacing w:line="240" w:lineRule="atLeast"/>
              <w:jc w:val="left"/>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14:paraId="78E72E2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5D4BDCB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Calibri" w:eastAsia="宋体"/>
                <w:color w:val="000000"/>
                <w:kern w:val="0"/>
                <w:sz w:val="21"/>
                <w:szCs w:val="20"/>
                <w:lang w:val="en-US" w:eastAsia="zh-CN"/>
              </w:rPr>
            </w:pPr>
          </w:p>
        </w:tc>
      </w:tr>
      <w:tr w14:paraId="4B022A73">
        <w:tblPrEx>
          <w:tblCellMar>
            <w:top w:w="0" w:type="dxa"/>
            <w:left w:w="108" w:type="dxa"/>
            <w:bottom w:w="0" w:type="dxa"/>
            <w:right w:w="108" w:type="dxa"/>
          </w:tblCellMar>
        </w:tblPrEx>
        <w:trPr>
          <w:trHeight w:val="241"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4E2FD30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29</w:t>
            </w:r>
          </w:p>
        </w:tc>
        <w:tc>
          <w:tcPr>
            <w:tcW w:w="4409" w:type="dxa"/>
            <w:tcBorders>
              <w:top w:val="single" w:color="auto" w:sz="4" w:space="0"/>
              <w:left w:val="nil"/>
              <w:bottom w:val="single" w:color="auto" w:sz="4" w:space="0"/>
              <w:right w:val="single" w:color="auto" w:sz="4" w:space="0"/>
            </w:tcBorders>
            <w:vAlign w:val="center"/>
          </w:tcPr>
          <w:p w14:paraId="6E7D0FF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r>
              <w:rPr>
                <w:rFonts w:hint="eastAsia" w:ascii="宋体" w:hAnsi="Calibri"/>
                <w:color w:val="000000"/>
                <w:kern w:val="0"/>
                <w:sz w:val="21"/>
                <w:szCs w:val="20"/>
              </w:rPr>
              <w:t>林勋华[广州金鹏（中山）律师事务所]</w:t>
            </w:r>
          </w:p>
        </w:tc>
        <w:tc>
          <w:tcPr>
            <w:tcW w:w="1134" w:type="dxa"/>
            <w:tcBorders>
              <w:top w:val="single" w:color="auto" w:sz="4" w:space="0"/>
              <w:left w:val="nil"/>
              <w:bottom w:val="single" w:color="auto" w:sz="4" w:space="0"/>
              <w:right w:val="single" w:color="auto" w:sz="4" w:space="0"/>
            </w:tcBorders>
            <w:noWrap/>
            <w:vAlign w:val="center"/>
          </w:tcPr>
          <w:p w14:paraId="20487FB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中山中院</w:t>
            </w:r>
          </w:p>
        </w:tc>
        <w:tc>
          <w:tcPr>
            <w:tcW w:w="1316" w:type="dxa"/>
            <w:tcBorders>
              <w:top w:val="single" w:color="auto" w:sz="4" w:space="0"/>
              <w:left w:val="nil"/>
              <w:bottom w:val="single" w:color="auto" w:sz="4" w:space="0"/>
              <w:right w:val="single" w:color="auto" w:sz="4" w:space="0"/>
            </w:tcBorders>
            <w:noWrap/>
            <w:vAlign w:val="center"/>
          </w:tcPr>
          <w:p w14:paraId="304C4C8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14:paraId="0FEC8F7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c>
          <w:tcPr>
            <w:tcW w:w="1206" w:type="dxa"/>
            <w:tcBorders>
              <w:top w:val="single" w:color="auto" w:sz="4" w:space="0"/>
              <w:left w:val="nil"/>
              <w:bottom w:val="single" w:color="auto" w:sz="4" w:space="0"/>
              <w:right w:val="single" w:color="auto" w:sz="4" w:space="0"/>
            </w:tcBorders>
            <w:noWrap/>
            <w:vAlign w:val="center"/>
          </w:tcPr>
          <w:p w14:paraId="5BA56BC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Calibri"/>
                <w:color w:val="000000"/>
                <w:kern w:val="0"/>
                <w:sz w:val="21"/>
                <w:szCs w:val="20"/>
              </w:rPr>
            </w:pPr>
          </w:p>
        </w:tc>
      </w:tr>
    </w:tbl>
    <w:p w14:paraId="7AB03A56">
      <w:pPr>
        <w:keepNext w:val="0"/>
        <w:keepLines w:val="0"/>
        <w:pageBreakBefore w:val="0"/>
        <w:kinsoku/>
        <w:wordWrap/>
        <w:overflowPunct/>
        <w:topLinePunct w:val="0"/>
        <w:autoSpaceDE/>
        <w:autoSpaceDN/>
        <w:bidi w:val="0"/>
        <w:adjustRightInd/>
        <w:snapToGrid/>
        <w:spacing w:line="240" w:lineRule="atLeast"/>
        <w:textAlignment w:val="auto"/>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附件2：中山法院摇选破产管理人账户开户银行轮次表</w:t>
      </w:r>
    </w:p>
    <w:tbl>
      <w:tblPr>
        <w:tblStyle w:val="4"/>
        <w:tblW w:w="9981" w:type="dxa"/>
        <w:jc w:val="center"/>
        <w:tblLayout w:type="autofit"/>
        <w:tblCellMar>
          <w:top w:w="0" w:type="dxa"/>
          <w:left w:w="108" w:type="dxa"/>
          <w:bottom w:w="0" w:type="dxa"/>
          <w:right w:w="108" w:type="dxa"/>
        </w:tblCellMar>
      </w:tblPr>
      <w:tblGrid>
        <w:gridCol w:w="773"/>
        <w:gridCol w:w="4175"/>
        <w:gridCol w:w="1139"/>
        <w:gridCol w:w="1234"/>
        <w:gridCol w:w="1330"/>
        <w:gridCol w:w="1330"/>
      </w:tblGrid>
      <w:tr w14:paraId="0F343F06">
        <w:tblPrEx>
          <w:tblCellMar>
            <w:top w:w="0" w:type="dxa"/>
            <w:left w:w="108" w:type="dxa"/>
            <w:bottom w:w="0" w:type="dxa"/>
            <w:right w:w="108" w:type="dxa"/>
          </w:tblCellMar>
        </w:tblPrEx>
        <w:trPr>
          <w:trHeight w:val="721" w:hRule="atLeast"/>
          <w:jc w:val="center"/>
        </w:trPr>
        <w:tc>
          <w:tcPr>
            <w:tcW w:w="9981" w:type="dxa"/>
            <w:gridSpan w:val="6"/>
            <w:tcBorders>
              <w:top w:val="single" w:color="auto" w:sz="4" w:space="0"/>
              <w:left w:val="single" w:color="auto" w:sz="4" w:space="0"/>
              <w:bottom w:val="single" w:color="auto" w:sz="4" w:space="0"/>
              <w:right w:val="single" w:color="000000" w:sz="4" w:space="0"/>
            </w:tcBorders>
            <w:noWrap/>
            <w:vAlign w:val="center"/>
          </w:tcPr>
          <w:p w14:paraId="7227047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中山市中级人民法院摇珠选定破产案件管理人账户开户银行轮候状态表一</w:t>
            </w:r>
          </w:p>
        </w:tc>
      </w:tr>
      <w:tr w14:paraId="50CF37EA">
        <w:tblPrEx>
          <w:tblCellMar>
            <w:top w:w="0" w:type="dxa"/>
            <w:left w:w="108" w:type="dxa"/>
            <w:bottom w:w="0" w:type="dxa"/>
            <w:right w:w="108" w:type="dxa"/>
          </w:tblCellMar>
        </w:tblPrEx>
        <w:trPr>
          <w:trHeight w:val="503" w:hRule="atLeast"/>
          <w:jc w:val="center"/>
        </w:trPr>
        <w:tc>
          <w:tcPr>
            <w:tcW w:w="773" w:type="dxa"/>
            <w:vMerge w:val="restart"/>
            <w:tcBorders>
              <w:top w:val="nil"/>
              <w:left w:val="single" w:color="auto" w:sz="4" w:space="0"/>
              <w:bottom w:val="single" w:color="000000" w:sz="4" w:space="0"/>
              <w:right w:val="single" w:color="auto" w:sz="4" w:space="0"/>
            </w:tcBorders>
            <w:noWrap/>
            <w:vAlign w:val="center"/>
          </w:tcPr>
          <w:p w14:paraId="5800BE4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摇珠编码</w:t>
            </w:r>
          </w:p>
        </w:tc>
        <w:tc>
          <w:tcPr>
            <w:tcW w:w="4175" w:type="dxa"/>
            <w:vMerge w:val="restart"/>
            <w:tcBorders>
              <w:top w:val="nil"/>
              <w:left w:val="single" w:color="auto" w:sz="4" w:space="0"/>
              <w:bottom w:val="single" w:color="000000" w:sz="4" w:space="0"/>
              <w:right w:val="single" w:color="auto" w:sz="4" w:space="0"/>
            </w:tcBorders>
            <w:noWrap/>
            <w:vAlign w:val="center"/>
          </w:tcPr>
          <w:p w14:paraId="718461E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银行名称</w:t>
            </w:r>
          </w:p>
        </w:tc>
        <w:tc>
          <w:tcPr>
            <w:tcW w:w="2373" w:type="dxa"/>
            <w:gridSpan w:val="2"/>
            <w:tcBorders>
              <w:top w:val="single" w:color="auto" w:sz="4" w:space="0"/>
              <w:left w:val="nil"/>
              <w:bottom w:val="single" w:color="auto" w:sz="4" w:space="0"/>
              <w:right w:val="single" w:color="000000" w:sz="4" w:space="0"/>
            </w:tcBorders>
            <w:noWrap/>
            <w:vAlign w:val="center"/>
          </w:tcPr>
          <w:p w14:paraId="56A45A7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第三轮</w:t>
            </w:r>
          </w:p>
        </w:tc>
        <w:tc>
          <w:tcPr>
            <w:tcW w:w="2660" w:type="dxa"/>
            <w:gridSpan w:val="2"/>
            <w:tcBorders>
              <w:top w:val="single" w:color="auto" w:sz="4" w:space="0"/>
              <w:left w:val="nil"/>
              <w:bottom w:val="single" w:color="auto" w:sz="4" w:space="0"/>
              <w:right w:val="single" w:color="000000" w:sz="4" w:space="0"/>
            </w:tcBorders>
            <w:noWrap/>
            <w:vAlign w:val="center"/>
          </w:tcPr>
          <w:p w14:paraId="005F703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第四轮</w:t>
            </w:r>
          </w:p>
        </w:tc>
      </w:tr>
      <w:tr w14:paraId="246FD458">
        <w:tblPrEx>
          <w:tblCellMar>
            <w:top w:w="0" w:type="dxa"/>
            <w:left w:w="108" w:type="dxa"/>
            <w:bottom w:w="0" w:type="dxa"/>
            <w:right w:w="108" w:type="dxa"/>
          </w:tblCellMar>
        </w:tblPrEx>
        <w:trPr>
          <w:trHeight w:val="503" w:hRule="atLeast"/>
          <w:jc w:val="center"/>
        </w:trPr>
        <w:tc>
          <w:tcPr>
            <w:tcW w:w="773" w:type="dxa"/>
            <w:vMerge w:val="continue"/>
            <w:tcBorders>
              <w:top w:val="nil"/>
              <w:left w:val="single" w:color="auto" w:sz="4" w:space="0"/>
              <w:bottom w:val="single" w:color="000000" w:sz="4" w:space="0"/>
              <w:right w:val="single" w:color="auto" w:sz="4" w:space="0"/>
            </w:tcBorders>
            <w:vAlign w:val="center"/>
          </w:tcPr>
          <w:p w14:paraId="53D5A67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4175" w:type="dxa"/>
            <w:vMerge w:val="continue"/>
            <w:tcBorders>
              <w:top w:val="nil"/>
              <w:left w:val="single" w:color="auto" w:sz="4" w:space="0"/>
              <w:bottom w:val="single" w:color="000000" w:sz="4" w:space="0"/>
              <w:right w:val="single" w:color="auto" w:sz="4" w:space="0"/>
            </w:tcBorders>
            <w:vAlign w:val="center"/>
          </w:tcPr>
          <w:p w14:paraId="42AC228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1139" w:type="dxa"/>
            <w:tcBorders>
              <w:top w:val="nil"/>
              <w:left w:val="nil"/>
              <w:bottom w:val="single" w:color="auto" w:sz="4" w:space="0"/>
              <w:right w:val="single" w:color="auto" w:sz="4" w:space="0"/>
            </w:tcBorders>
            <w:noWrap/>
            <w:vAlign w:val="center"/>
          </w:tcPr>
          <w:p w14:paraId="07D87F6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16"/>
                <w:szCs w:val="16"/>
              </w:rPr>
            </w:pPr>
            <w:r>
              <w:rPr>
                <w:rFonts w:hint="eastAsia" w:ascii="宋体" w:hAnsi="宋体" w:cs="宋体"/>
                <w:b/>
                <w:bCs/>
                <w:color w:val="000000"/>
                <w:kern w:val="0"/>
                <w:sz w:val="16"/>
                <w:szCs w:val="16"/>
              </w:rPr>
              <w:t>一级管理人承办案件</w:t>
            </w:r>
          </w:p>
        </w:tc>
        <w:tc>
          <w:tcPr>
            <w:tcW w:w="1234" w:type="dxa"/>
            <w:tcBorders>
              <w:top w:val="nil"/>
              <w:left w:val="nil"/>
              <w:bottom w:val="single" w:color="auto" w:sz="4" w:space="0"/>
              <w:right w:val="single" w:color="auto" w:sz="4" w:space="0"/>
            </w:tcBorders>
            <w:noWrap/>
            <w:vAlign w:val="center"/>
          </w:tcPr>
          <w:p w14:paraId="76F3060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c>
          <w:tcPr>
            <w:tcW w:w="1330" w:type="dxa"/>
            <w:tcBorders>
              <w:top w:val="nil"/>
              <w:left w:val="nil"/>
              <w:bottom w:val="single" w:color="auto" w:sz="4" w:space="0"/>
              <w:right w:val="single" w:color="auto" w:sz="4" w:space="0"/>
            </w:tcBorders>
            <w:noWrap/>
            <w:vAlign w:val="center"/>
          </w:tcPr>
          <w:p w14:paraId="4ECEE21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一级管理人</w:t>
            </w:r>
          </w:p>
          <w:p w14:paraId="51DFC1C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16"/>
                <w:szCs w:val="16"/>
              </w:rPr>
              <w:t>承办案件</w:t>
            </w:r>
          </w:p>
        </w:tc>
        <w:tc>
          <w:tcPr>
            <w:tcW w:w="1330" w:type="dxa"/>
            <w:tcBorders>
              <w:top w:val="nil"/>
              <w:left w:val="nil"/>
              <w:bottom w:val="single" w:color="auto" w:sz="4" w:space="0"/>
              <w:right w:val="single" w:color="auto" w:sz="4" w:space="0"/>
            </w:tcBorders>
            <w:noWrap/>
            <w:vAlign w:val="center"/>
          </w:tcPr>
          <w:p w14:paraId="5476E91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r>
      <w:tr w14:paraId="1DBB2FAF">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14:paraId="48F300D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1</w:t>
            </w:r>
          </w:p>
        </w:tc>
        <w:tc>
          <w:tcPr>
            <w:tcW w:w="4175" w:type="dxa"/>
            <w:tcBorders>
              <w:top w:val="nil"/>
              <w:left w:val="nil"/>
              <w:bottom w:val="single" w:color="auto" w:sz="4" w:space="0"/>
              <w:right w:val="single" w:color="auto" w:sz="4" w:space="0"/>
            </w:tcBorders>
            <w:vAlign w:val="center"/>
          </w:tcPr>
          <w:p w14:paraId="7FCBD51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中山农村商业银行股份有限公司</w:t>
            </w:r>
          </w:p>
        </w:tc>
        <w:tc>
          <w:tcPr>
            <w:tcW w:w="1139" w:type="dxa"/>
            <w:tcBorders>
              <w:top w:val="nil"/>
              <w:left w:val="nil"/>
              <w:bottom w:val="single" w:color="auto" w:sz="4" w:space="0"/>
              <w:right w:val="single" w:color="auto" w:sz="4" w:space="0"/>
            </w:tcBorders>
            <w:noWrap/>
            <w:vAlign w:val="center"/>
          </w:tcPr>
          <w:p w14:paraId="51C9F91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234" w:type="dxa"/>
            <w:tcBorders>
              <w:top w:val="nil"/>
              <w:left w:val="nil"/>
              <w:bottom w:val="single" w:color="auto" w:sz="4" w:space="0"/>
              <w:right w:val="single" w:color="auto" w:sz="4" w:space="0"/>
            </w:tcBorders>
            <w:noWrap/>
            <w:vAlign w:val="center"/>
          </w:tcPr>
          <w:p w14:paraId="03431BE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14:paraId="6BD09E2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14:paraId="01D3749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r>
      <w:tr w14:paraId="5E2BB9B5">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14:paraId="3B3A15B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2</w:t>
            </w:r>
          </w:p>
        </w:tc>
        <w:tc>
          <w:tcPr>
            <w:tcW w:w="4175" w:type="dxa"/>
            <w:tcBorders>
              <w:top w:val="nil"/>
              <w:left w:val="nil"/>
              <w:bottom w:val="single" w:color="auto" w:sz="4" w:space="0"/>
              <w:right w:val="single" w:color="auto" w:sz="4" w:space="0"/>
            </w:tcBorders>
            <w:vAlign w:val="center"/>
          </w:tcPr>
          <w:p w14:paraId="7704521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中国建设银行股份有限公司中山市分行</w:t>
            </w:r>
          </w:p>
        </w:tc>
        <w:tc>
          <w:tcPr>
            <w:tcW w:w="1139" w:type="dxa"/>
            <w:tcBorders>
              <w:top w:val="nil"/>
              <w:left w:val="nil"/>
              <w:bottom w:val="single" w:color="auto" w:sz="4" w:space="0"/>
              <w:right w:val="single" w:color="auto" w:sz="4" w:space="0"/>
            </w:tcBorders>
            <w:noWrap/>
            <w:vAlign w:val="center"/>
          </w:tcPr>
          <w:p w14:paraId="60924A4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234" w:type="dxa"/>
            <w:tcBorders>
              <w:top w:val="nil"/>
              <w:left w:val="nil"/>
              <w:bottom w:val="single" w:color="auto" w:sz="4" w:space="0"/>
              <w:right w:val="single" w:color="auto" w:sz="4" w:space="0"/>
            </w:tcBorders>
            <w:noWrap/>
            <w:vAlign w:val="center"/>
          </w:tcPr>
          <w:p w14:paraId="0251F31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2025.1.9</w:t>
            </w:r>
          </w:p>
        </w:tc>
        <w:tc>
          <w:tcPr>
            <w:tcW w:w="1330" w:type="dxa"/>
            <w:tcBorders>
              <w:top w:val="nil"/>
              <w:left w:val="nil"/>
              <w:bottom w:val="single" w:color="auto" w:sz="4" w:space="0"/>
              <w:right w:val="single" w:color="auto" w:sz="4" w:space="0"/>
            </w:tcBorders>
            <w:noWrap/>
            <w:vAlign w:val="center"/>
          </w:tcPr>
          <w:p w14:paraId="613F29B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14:paraId="5F8E353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r>
      <w:tr w14:paraId="6D38D70C">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14:paraId="264057E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3</w:t>
            </w:r>
          </w:p>
        </w:tc>
        <w:tc>
          <w:tcPr>
            <w:tcW w:w="4175" w:type="dxa"/>
            <w:tcBorders>
              <w:top w:val="nil"/>
              <w:left w:val="nil"/>
              <w:bottom w:val="single" w:color="auto" w:sz="4" w:space="0"/>
              <w:right w:val="single" w:color="auto" w:sz="4" w:space="0"/>
            </w:tcBorders>
            <w:vAlign w:val="center"/>
          </w:tcPr>
          <w:p w14:paraId="73D2A6F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中国农业银行股份有限公司中山分行</w:t>
            </w:r>
          </w:p>
        </w:tc>
        <w:tc>
          <w:tcPr>
            <w:tcW w:w="1139" w:type="dxa"/>
            <w:tcBorders>
              <w:top w:val="nil"/>
              <w:left w:val="nil"/>
              <w:bottom w:val="single" w:color="auto" w:sz="4" w:space="0"/>
              <w:right w:val="single" w:color="auto" w:sz="4" w:space="0"/>
            </w:tcBorders>
            <w:noWrap/>
            <w:vAlign w:val="center"/>
          </w:tcPr>
          <w:p w14:paraId="73967B1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234" w:type="dxa"/>
            <w:tcBorders>
              <w:top w:val="nil"/>
              <w:left w:val="nil"/>
              <w:bottom w:val="single" w:color="auto" w:sz="4" w:space="0"/>
              <w:right w:val="single" w:color="auto" w:sz="4" w:space="0"/>
            </w:tcBorders>
            <w:noWrap/>
            <w:vAlign w:val="center"/>
          </w:tcPr>
          <w:p w14:paraId="6791475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2026.4.10</w:t>
            </w:r>
          </w:p>
        </w:tc>
        <w:tc>
          <w:tcPr>
            <w:tcW w:w="1330" w:type="dxa"/>
            <w:tcBorders>
              <w:top w:val="nil"/>
              <w:left w:val="nil"/>
              <w:bottom w:val="single" w:color="auto" w:sz="4" w:space="0"/>
              <w:right w:val="single" w:color="auto" w:sz="4" w:space="0"/>
            </w:tcBorders>
            <w:noWrap/>
            <w:vAlign w:val="center"/>
          </w:tcPr>
          <w:p w14:paraId="0FA7796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14:paraId="1574058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r>
      <w:tr w14:paraId="20F3B307">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14:paraId="3D85B39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4</w:t>
            </w:r>
          </w:p>
        </w:tc>
        <w:tc>
          <w:tcPr>
            <w:tcW w:w="4175" w:type="dxa"/>
            <w:tcBorders>
              <w:top w:val="nil"/>
              <w:left w:val="nil"/>
              <w:bottom w:val="single" w:color="auto" w:sz="4" w:space="0"/>
              <w:right w:val="single" w:color="auto" w:sz="4" w:space="0"/>
            </w:tcBorders>
            <w:vAlign w:val="center"/>
          </w:tcPr>
          <w:p w14:paraId="708A928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中国银行股份有限公司中山分行</w:t>
            </w:r>
          </w:p>
        </w:tc>
        <w:tc>
          <w:tcPr>
            <w:tcW w:w="1139" w:type="dxa"/>
            <w:tcBorders>
              <w:top w:val="nil"/>
              <w:left w:val="nil"/>
              <w:bottom w:val="single" w:color="auto" w:sz="4" w:space="0"/>
              <w:right w:val="single" w:color="auto" w:sz="4" w:space="0"/>
            </w:tcBorders>
            <w:noWrap/>
            <w:vAlign w:val="center"/>
          </w:tcPr>
          <w:p w14:paraId="0FD4BF7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234" w:type="dxa"/>
            <w:tcBorders>
              <w:top w:val="nil"/>
              <w:left w:val="nil"/>
              <w:bottom w:val="single" w:color="auto" w:sz="4" w:space="0"/>
              <w:right w:val="single" w:color="auto" w:sz="4" w:space="0"/>
            </w:tcBorders>
            <w:noWrap/>
            <w:vAlign w:val="center"/>
          </w:tcPr>
          <w:p w14:paraId="54FBB92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14:paraId="6B82084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nil"/>
              <w:left w:val="nil"/>
              <w:bottom w:val="single" w:color="auto" w:sz="4" w:space="0"/>
              <w:right w:val="single" w:color="auto" w:sz="4" w:space="0"/>
            </w:tcBorders>
            <w:noWrap/>
            <w:vAlign w:val="center"/>
          </w:tcPr>
          <w:p w14:paraId="52A28B0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r>
      <w:tr w14:paraId="13235F2A">
        <w:tblPrEx>
          <w:tblCellMar>
            <w:top w:w="0" w:type="dxa"/>
            <w:left w:w="108" w:type="dxa"/>
            <w:bottom w:w="0" w:type="dxa"/>
            <w:right w:w="108" w:type="dxa"/>
          </w:tblCellMar>
        </w:tblPrEx>
        <w:trPr>
          <w:trHeight w:val="290" w:hRule="atLeast"/>
          <w:jc w:val="center"/>
        </w:trPr>
        <w:tc>
          <w:tcPr>
            <w:tcW w:w="773" w:type="dxa"/>
            <w:tcBorders>
              <w:top w:val="single" w:color="auto" w:sz="4" w:space="0"/>
              <w:left w:val="single" w:color="auto" w:sz="4" w:space="0"/>
              <w:bottom w:val="single" w:color="auto" w:sz="4" w:space="0"/>
              <w:right w:val="single" w:color="auto" w:sz="4" w:space="0"/>
            </w:tcBorders>
            <w:noWrap/>
            <w:vAlign w:val="center"/>
          </w:tcPr>
          <w:p w14:paraId="44B3C2A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2"/>
              </w:rPr>
            </w:pPr>
            <w:r>
              <w:rPr>
                <w:rFonts w:hint="eastAsia" w:ascii="宋体" w:hAnsi="宋体" w:cs="宋体"/>
                <w:color w:val="000000"/>
                <w:kern w:val="0"/>
                <w:sz w:val="21"/>
                <w:szCs w:val="21"/>
              </w:rPr>
              <w:t>5</w:t>
            </w:r>
          </w:p>
        </w:tc>
        <w:tc>
          <w:tcPr>
            <w:tcW w:w="4175" w:type="dxa"/>
            <w:tcBorders>
              <w:top w:val="single" w:color="auto" w:sz="4" w:space="0"/>
              <w:left w:val="nil"/>
              <w:bottom w:val="single" w:color="auto" w:sz="4" w:space="0"/>
              <w:right w:val="single" w:color="auto" w:sz="4" w:space="0"/>
            </w:tcBorders>
            <w:vAlign w:val="center"/>
          </w:tcPr>
          <w:p w14:paraId="0B58615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2"/>
              </w:rPr>
            </w:pPr>
            <w:r>
              <w:rPr>
                <w:rFonts w:hint="eastAsia" w:ascii="宋体" w:hAnsi="宋体" w:cs="宋体"/>
                <w:color w:val="000000"/>
                <w:kern w:val="0"/>
                <w:sz w:val="21"/>
                <w:szCs w:val="21"/>
              </w:rPr>
              <w:t>中国工商银行有限公司中山分行</w:t>
            </w:r>
          </w:p>
        </w:tc>
        <w:tc>
          <w:tcPr>
            <w:tcW w:w="1139" w:type="dxa"/>
            <w:tcBorders>
              <w:top w:val="single" w:color="auto" w:sz="4" w:space="0"/>
              <w:left w:val="nil"/>
              <w:bottom w:val="single" w:color="auto" w:sz="4" w:space="0"/>
              <w:right w:val="single" w:color="auto" w:sz="4" w:space="0"/>
            </w:tcBorders>
            <w:noWrap/>
            <w:vAlign w:val="center"/>
          </w:tcPr>
          <w:p w14:paraId="3E7A8E9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234" w:type="dxa"/>
            <w:tcBorders>
              <w:top w:val="single" w:color="auto" w:sz="4" w:space="0"/>
              <w:left w:val="nil"/>
              <w:bottom w:val="single" w:color="auto" w:sz="4" w:space="0"/>
              <w:right w:val="single" w:color="auto" w:sz="4" w:space="0"/>
            </w:tcBorders>
            <w:noWrap/>
            <w:vAlign w:val="center"/>
          </w:tcPr>
          <w:p w14:paraId="6631E79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2025.2.7</w:t>
            </w:r>
          </w:p>
        </w:tc>
        <w:tc>
          <w:tcPr>
            <w:tcW w:w="1330" w:type="dxa"/>
            <w:tcBorders>
              <w:top w:val="single" w:color="auto" w:sz="4" w:space="0"/>
              <w:left w:val="nil"/>
              <w:bottom w:val="single" w:color="auto" w:sz="4" w:space="0"/>
              <w:right w:val="single" w:color="auto" w:sz="4" w:space="0"/>
            </w:tcBorders>
            <w:noWrap/>
            <w:vAlign w:val="center"/>
          </w:tcPr>
          <w:p w14:paraId="73242C7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30" w:type="dxa"/>
            <w:tcBorders>
              <w:top w:val="single" w:color="auto" w:sz="4" w:space="0"/>
              <w:left w:val="nil"/>
              <w:bottom w:val="single" w:color="auto" w:sz="4" w:space="0"/>
              <w:right w:val="single" w:color="auto" w:sz="4" w:space="0"/>
            </w:tcBorders>
            <w:noWrap/>
            <w:vAlign w:val="center"/>
          </w:tcPr>
          <w:p w14:paraId="785E978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r>
    </w:tbl>
    <w:p w14:paraId="33B2174A">
      <w:pPr>
        <w:keepNext w:val="0"/>
        <w:keepLines w:val="0"/>
        <w:pageBreakBefore w:val="0"/>
        <w:kinsoku/>
        <w:wordWrap/>
        <w:overflowPunct/>
        <w:topLinePunct w:val="0"/>
        <w:autoSpaceDE/>
        <w:autoSpaceDN/>
        <w:bidi w:val="0"/>
        <w:adjustRightInd/>
        <w:snapToGrid/>
        <w:spacing w:line="240" w:lineRule="atLeast"/>
        <w:ind w:firstLine="600"/>
        <w:textAlignment w:val="auto"/>
        <w:rPr>
          <w:rFonts w:ascii="仿宋_GB2312" w:hAnsi="华文中宋" w:eastAsia="仿宋_GB2312" w:cs="仿宋_GB2312"/>
          <w:sz w:val="28"/>
          <w:szCs w:val="28"/>
        </w:rPr>
      </w:pPr>
      <w:r>
        <w:rPr>
          <w:rFonts w:ascii="仿宋_GB2312" w:hAnsi="华文中宋" w:eastAsia="仿宋_GB2312" w:cs="仿宋_GB2312"/>
          <w:sz w:val="28"/>
          <w:szCs w:val="28"/>
        </w:rPr>
        <w:t xml:space="preserve">  </w:t>
      </w:r>
    </w:p>
    <w:tbl>
      <w:tblPr>
        <w:tblStyle w:val="4"/>
        <w:tblW w:w="9960" w:type="dxa"/>
        <w:jc w:val="center"/>
        <w:tblLayout w:type="autofit"/>
        <w:tblCellMar>
          <w:top w:w="0" w:type="dxa"/>
          <w:left w:w="108" w:type="dxa"/>
          <w:bottom w:w="0" w:type="dxa"/>
          <w:right w:w="108" w:type="dxa"/>
        </w:tblCellMar>
      </w:tblPr>
      <w:tblGrid>
        <w:gridCol w:w="764"/>
        <w:gridCol w:w="4125"/>
        <w:gridCol w:w="1219"/>
        <w:gridCol w:w="1266"/>
        <w:gridCol w:w="1314"/>
        <w:gridCol w:w="1316"/>
      </w:tblGrid>
      <w:tr w14:paraId="075D92F7">
        <w:tblPrEx>
          <w:tblCellMar>
            <w:top w:w="0" w:type="dxa"/>
            <w:left w:w="108" w:type="dxa"/>
            <w:bottom w:w="0" w:type="dxa"/>
            <w:right w:w="108" w:type="dxa"/>
          </w:tblCellMar>
        </w:tblPrEx>
        <w:trPr>
          <w:trHeight w:val="672" w:hRule="atLeast"/>
          <w:jc w:val="center"/>
        </w:trPr>
        <w:tc>
          <w:tcPr>
            <w:tcW w:w="9960" w:type="dxa"/>
            <w:gridSpan w:val="6"/>
            <w:tcBorders>
              <w:top w:val="single" w:color="auto" w:sz="4" w:space="0"/>
              <w:left w:val="single" w:color="auto" w:sz="4" w:space="0"/>
              <w:bottom w:val="single" w:color="auto" w:sz="4" w:space="0"/>
              <w:right w:val="single" w:color="000000" w:sz="4" w:space="0"/>
            </w:tcBorders>
            <w:noWrap/>
            <w:vAlign w:val="center"/>
          </w:tcPr>
          <w:p w14:paraId="1117867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中山市中级人民法院摇珠选定破产案件管理人账户开户银行轮候状态表二</w:t>
            </w:r>
          </w:p>
        </w:tc>
      </w:tr>
      <w:tr w14:paraId="0F2ACB83">
        <w:tblPrEx>
          <w:tblCellMar>
            <w:top w:w="0" w:type="dxa"/>
            <w:left w:w="108" w:type="dxa"/>
            <w:bottom w:w="0" w:type="dxa"/>
            <w:right w:w="108" w:type="dxa"/>
          </w:tblCellMar>
        </w:tblPrEx>
        <w:trPr>
          <w:trHeight w:val="469"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14:paraId="71D330F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14:paraId="72981AB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银行名称</w:t>
            </w:r>
          </w:p>
        </w:tc>
        <w:tc>
          <w:tcPr>
            <w:tcW w:w="2441" w:type="dxa"/>
            <w:gridSpan w:val="2"/>
            <w:tcBorders>
              <w:top w:val="single" w:color="auto" w:sz="4" w:space="0"/>
              <w:left w:val="nil"/>
              <w:bottom w:val="single" w:color="auto" w:sz="4" w:space="0"/>
              <w:right w:val="single" w:color="000000" w:sz="4" w:space="0"/>
            </w:tcBorders>
            <w:noWrap/>
            <w:vAlign w:val="center"/>
          </w:tcPr>
          <w:p w14:paraId="41041DE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第九轮</w:t>
            </w:r>
          </w:p>
        </w:tc>
        <w:tc>
          <w:tcPr>
            <w:tcW w:w="2630" w:type="dxa"/>
            <w:gridSpan w:val="2"/>
            <w:tcBorders>
              <w:top w:val="single" w:color="auto" w:sz="4" w:space="0"/>
              <w:left w:val="nil"/>
              <w:bottom w:val="single" w:color="auto" w:sz="4" w:space="0"/>
              <w:right w:val="single" w:color="000000" w:sz="4" w:space="0"/>
            </w:tcBorders>
            <w:noWrap/>
            <w:vAlign w:val="center"/>
          </w:tcPr>
          <w:p w14:paraId="0722D78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w:t>
            </w:r>
            <w:r>
              <w:rPr>
                <w:rFonts w:hint="eastAsia" w:ascii="宋体" w:hAnsi="宋体" w:cs="宋体"/>
                <w:b/>
                <w:bCs/>
                <w:color w:val="000000"/>
                <w:kern w:val="0"/>
                <w:sz w:val="21"/>
                <w:szCs w:val="21"/>
                <w:lang w:eastAsia="zh-CN"/>
              </w:rPr>
              <w:t>十</w:t>
            </w:r>
            <w:r>
              <w:rPr>
                <w:rFonts w:hint="eastAsia" w:ascii="宋体" w:hAnsi="宋体" w:cs="宋体"/>
                <w:b/>
                <w:bCs/>
                <w:color w:val="000000"/>
                <w:kern w:val="0"/>
                <w:sz w:val="21"/>
                <w:szCs w:val="21"/>
              </w:rPr>
              <w:t>轮</w:t>
            </w:r>
          </w:p>
        </w:tc>
      </w:tr>
      <w:tr w14:paraId="755F9C5E">
        <w:tblPrEx>
          <w:tblCellMar>
            <w:top w:w="0" w:type="dxa"/>
            <w:left w:w="108" w:type="dxa"/>
            <w:bottom w:w="0" w:type="dxa"/>
            <w:right w:w="108" w:type="dxa"/>
          </w:tblCellMar>
        </w:tblPrEx>
        <w:trPr>
          <w:trHeight w:val="469" w:hRule="atLeast"/>
          <w:jc w:val="center"/>
        </w:trPr>
        <w:tc>
          <w:tcPr>
            <w:tcW w:w="764" w:type="dxa"/>
            <w:vMerge w:val="continue"/>
            <w:tcBorders>
              <w:top w:val="nil"/>
              <w:left w:val="single" w:color="auto" w:sz="4" w:space="0"/>
              <w:bottom w:val="single" w:color="000000" w:sz="4" w:space="0"/>
              <w:right w:val="single" w:color="auto" w:sz="4" w:space="0"/>
            </w:tcBorders>
            <w:vAlign w:val="center"/>
          </w:tcPr>
          <w:p w14:paraId="34F51E1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4125" w:type="dxa"/>
            <w:vMerge w:val="continue"/>
            <w:tcBorders>
              <w:top w:val="nil"/>
              <w:left w:val="single" w:color="auto" w:sz="4" w:space="0"/>
              <w:bottom w:val="single" w:color="000000" w:sz="4" w:space="0"/>
              <w:right w:val="single" w:color="auto" w:sz="4" w:space="0"/>
            </w:tcBorders>
            <w:vAlign w:val="center"/>
          </w:tcPr>
          <w:p w14:paraId="086CA68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1219" w:type="dxa"/>
            <w:tcBorders>
              <w:top w:val="nil"/>
              <w:left w:val="nil"/>
              <w:bottom w:val="single" w:color="auto" w:sz="4" w:space="0"/>
              <w:right w:val="single" w:color="auto" w:sz="4" w:space="0"/>
            </w:tcBorders>
            <w:noWrap/>
            <w:vAlign w:val="center"/>
          </w:tcPr>
          <w:p w14:paraId="3ED9E3E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二级管理人</w:t>
            </w:r>
          </w:p>
          <w:p w14:paraId="096F57A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16"/>
                <w:szCs w:val="16"/>
              </w:rPr>
              <w:t>承办案件</w:t>
            </w:r>
          </w:p>
        </w:tc>
        <w:tc>
          <w:tcPr>
            <w:tcW w:w="1222" w:type="dxa"/>
            <w:tcBorders>
              <w:top w:val="nil"/>
              <w:left w:val="nil"/>
              <w:bottom w:val="single" w:color="auto" w:sz="4" w:space="0"/>
              <w:right w:val="single" w:color="auto" w:sz="4" w:space="0"/>
            </w:tcBorders>
            <w:noWrap/>
            <w:vAlign w:val="center"/>
          </w:tcPr>
          <w:p w14:paraId="4011370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c>
          <w:tcPr>
            <w:tcW w:w="1314" w:type="dxa"/>
            <w:tcBorders>
              <w:top w:val="nil"/>
              <w:left w:val="nil"/>
              <w:bottom w:val="single" w:color="auto" w:sz="4" w:space="0"/>
              <w:right w:val="single" w:color="auto" w:sz="4" w:space="0"/>
            </w:tcBorders>
            <w:noWrap/>
            <w:vAlign w:val="center"/>
          </w:tcPr>
          <w:p w14:paraId="49E70FA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二级管理人</w:t>
            </w:r>
          </w:p>
          <w:p w14:paraId="6D76E65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14:paraId="3AD8195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r>
      <w:tr w14:paraId="65472861">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14:paraId="3036329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1</w:t>
            </w:r>
          </w:p>
        </w:tc>
        <w:tc>
          <w:tcPr>
            <w:tcW w:w="4125" w:type="dxa"/>
            <w:tcBorders>
              <w:top w:val="nil"/>
              <w:left w:val="nil"/>
              <w:bottom w:val="single" w:color="auto" w:sz="4" w:space="0"/>
              <w:right w:val="single" w:color="auto" w:sz="4" w:space="0"/>
            </w:tcBorders>
            <w:vAlign w:val="center"/>
          </w:tcPr>
          <w:p w14:paraId="51AC610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中山农村商业银行股份有限公司</w:t>
            </w:r>
          </w:p>
        </w:tc>
        <w:tc>
          <w:tcPr>
            <w:tcW w:w="1219" w:type="dxa"/>
            <w:tcBorders>
              <w:top w:val="nil"/>
              <w:left w:val="nil"/>
              <w:bottom w:val="single" w:color="auto" w:sz="4" w:space="0"/>
              <w:right w:val="single" w:color="auto" w:sz="4" w:space="0"/>
            </w:tcBorders>
            <w:noWrap/>
            <w:vAlign w:val="center"/>
          </w:tcPr>
          <w:p w14:paraId="42B68CA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222" w:type="dxa"/>
            <w:tcBorders>
              <w:top w:val="nil"/>
              <w:left w:val="nil"/>
              <w:bottom w:val="single" w:color="auto" w:sz="4" w:space="0"/>
              <w:right w:val="single" w:color="auto" w:sz="4" w:space="0"/>
            </w:tcBorders>
            <w:noWrap/>
            <w:vAlign w:val="center"/>
          </w:tcPr>
          <w:p w14:paraId="7B82686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2026.4.10</w:t>
            </w:r>
          </w:p>
        </w:tc>
        <w:tc>
          <w:tcPr>
            <w:tcW w:w="1314" w:type="dxa"/>
            <w:tcBorders>
              <w:top w:val="nil"/>
              <w:left w:val="nil"/>
              <w:bottom w:val="single" w:color="auto" w:sz="4" w:space="0"/>
              <w:right w:val="single" w:color="auto" w:sz="4" w:space="0"/>
            </w:tcBorders>
            <w:noWrap/>
            <w:vAlign w:val="center"/>
          </w:tcPr>
          <w:p w14:paraId="49B635F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16" w:type="dxa"/>
            <w:tcBorders>
              <w:top w:val="nil"/>
              <w:left w:val="nil"/>
              <w:bottom w:val="single" w:color="auto" w:sz="4" w:space="0"/>
              <w:right w:val="single" w:color="auto" w:sz="4" w:space="0"/>
            </w:tcBorders>
            <w:noWrap/>
            <w:vAlign w:val="center"/>
          </w:tcPr>
          <w:p w14:paraId="2943A75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r>
      <w:tr w14:paraId="67380096">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14:paraId="1024E38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2</w:t>
            </w:r>
          </w:p>
        </w:tc>
        <w:tc>
          <w:tcPr>
            <w:tcW w:w="4125" w:type="dxa"/>
            <w:tcBorders>
              <w:top w:val="nil"/>
              <w:left w:val="nil"/>
              <w:bottom w:val="single" w:color="auto" w:sz="4" w:space="0"/>
              <w:right w:val="single" w:color="auto" w:sz="4" w:space="0"/>
            </w:tcBorders>
            <w:vAlign w:val="center"/>
          </w:tcPr>
          <w:p w14:paraId="7D32C81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中国建设银行股份有限公司中山市分行</w:t>
            </w:r>
          </w:p>
        </w:tc>
        <w:tc>
          <w:tcPr>
            <w:tcW w:w="1219" w:type="dxa"/>
            <w:tcBorders>
              <w:top w:val="nil"/>
              <w:left w:val="nil"/>
              <w:bottom w:val="single" w:color="auto" w:sz="4" w:space="0"/>
              <w:right w:val="single" w:color="auto" w:sz="4" w:space="0"/>
            </w:tcBorders>
            <w:noWrap/>
            <w:vAlign w:val="center"/>
          </w:tcPr>
          <w:p w14:paraId="756282F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222" w:type="dxa"/>
            <w:tcBorders>
              <w:top w:val="nil"/>
              <w:left w:val="nil"/>
              <w:bottom w:val="single" w:color="auto" w:sz="4" w:space="0"/>
              <w:right w:val="single" w:color="auto" w:sz="4" w:space="0"/>
            </w:tcBorders>
            <w:noWrap/>
            <w:vAlign w:val="center"/>
          </w:tcPr>
          <w:p w14:paraId="436C471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2025.12.26</w:t>
            </w:r>
          </w:p>
        </w:tc>
        <w:tc>
          <w:tcPr>
            <w:tcW w:w="1314" w:type="dxa"/>
            <w:tcBorders>
              <w:top w:val="nil"/>
              <w:left w:val="nil"/>
              <w:bottom w:val="single" w:color="auto" w:sz="4" w:space="0"/>
              <w:right w:val="single" w:color="auto" w:sz="4" w:space="0"/>
            </w:tcBorders>
            <w:noWrap/>
            <w:vAlign w:val="center"/>
          </w:tcPr>
          <w:p w14:paraId="556DAEE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16" w:type="dxa"/>
            <w:tcBorders>
              <w:top w:val="nil"/>
              <w:left w:val="nil"/>
              <w:bottom w:val="single" w:color="auto" w:sz="4" w:space="0"/>
              <w:right w:val="single" w:color="auto" w:sz="4" w:space="0"/>
            </w:tcBorders>
            <w:noWrap/>
            <w:vAlign w:val="center"/>
          </w:tcPr>
          <w:p w14:paraId="5577898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r>
      <w:tr w14:paraId="6362EC47">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14:paraId="0BD6D57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3</w:t>
            </w:r>
          </w:p>
        </w:tc>
        <w:tc>
          <w:tcPr>
            <w:tcW w:w="4125" w:type="dxa"/>
            <w:tcBorders>
              <w:top w:val="nil"/>
              <w:left w:val="nil"/>
              <w:bottom w:val="single" w:color="auto" w:sz="4" w:space="0"/>
              <w:right w:val="single" w:color="auto" w:sz="4" w:space="0"/>
            </w:tcBorders>
            <w:vAlign w:val="center"/>
          </w:tcPr>
          <w:p w14:paraId="019637F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中国农业银行股份有限公司中山分行</w:t>
            </w:r>
          </w:p>
        </w:tc>
        <w:tc>
          <w:tcPr>
            <w:tcW w:w="1219" w:type="dxa"/>
            <w:tcBorders>
              <w:top w:val="nil"/>
              <w:left w:val="nil"/>
              <w:bottom w:val="single" w:color="auto" w:sz="4" w:space="0"/>
              <w:right w:val="single" w:color="auto" w:sz="4" w:space="0"/>
            </w:tcBorders>
            <w:noWrap/>
            <w:vAlign w:val="center"/>
          </w:tcPr>
          <w:p w14:paraId="773772C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222" w:type="dxa"/>
            <w:tcBorders>
              <w:top w:val="nil"/>
              <w:left w:val="nil"/>
              <w:bottom w:val="single" w:color="auto" w:sz="4" w:space="0"/>
              <w:right w:val="single" w:color="auto" w:sz="4" w:space="0"/>
            </w:tcBorders>
            <w:noWrap/>
            <w:vAlign w:val="center"/>
          </w:tcPr>
          <w:p w14:paraId="0BBD59C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2026.1.9</w:t>
            </w:r>
          </w:p>
        </w:tc>
        <w:tc>
          <w:tcPr>
            <w:tcW w:w="1314" w:type="dxa"/>
            <w:tcBorders>
              <w:top w:val="nil"/>
              <w:left w:val="nil"/>
              <w:bottom w:val="single" w:color="auto" w:sz="4" w:space="0"/>
              <w:right w:val="single" w:color="auto" w:sz="4" w:space="0"/>
            </w:tcBorders>
            <w:noWrap/>
            <w:vAlign w:val="center"/>
          </w:tcPr>
          <w:p w14:paraId="4402746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16" w:type="dxa"/>
            <w:tcBorders>
              <w:top w:val="nil"/>
              <w:left w:val="nil"/>
              <w:bottom w:val="single" w:color="auto" w:sz="4" w:space="0"/>
              <w:right w:val="single" w:color="auto" w:sz="4" w:space="0"/>
            </w:tcBorders>
            <w:noWrap/>
            <w:vAlign w:val="center"/>
          </w:tcPr>
          <w:p w14:paraId="72766AC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r>
      <w:tr w14:paraId="158C2DC8">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14:paraId="4506906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4</w:t>
            </w:r>
          </w:p>
        </w:tc>
        <w:tc>
          <w:tcPr>
            <w:tcW w:w="4125" w:type="dxa"/>
            <w:tcBorders>
              <w:top w:val="nil"/>
              <w:left w:val="nil"/>
              <w:bottom w:val="single" w:color="auto" w:sz="4" w:space="0"/>
              <w:right w:val="single" w:color="auto" w:sz="4" w:space="0"/>
            </w:tcBorders>
            <w:vAlign w:val="center"/>
          </w:tcPr>
          <w:p w14:paraId="12FF93C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中国银行股份有限公司中山分行</w:t>
            </w:r>
          </w:p>
        </w:tc>
        <w:tc>
          <w:tcPr>
            <w:tcW w:w="1219" w:type="dxa"/>
            <w:tcBorders>
              <w:top w:val="nil"/>
              <w:left w:val="nil"/>
              <w:bottom w:val="single" w:color="auto" w:sz="4" w:space="0"/>
              <w:right w:val="single" w:color="auto" w:sz="4" w:space="0"/>
            </w:tcBorders>
            <w:noWrap/>
            <w:vAlign w:val="center"/>
          </w:tcPr>
          <w:p w14:paraId="7A91FD0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222" w:type="dxa"/>
            <w:tcBorders>
              <w:top w:val="nil"/>
              <w:left w:val="nil"/>
              <w:bottom w:val="single" w:color="auto" w:sz="4" w:space="0"/>
              <w:right w:val="single" w:color="auto" w:sz="4" w:space="0"/>
            </w:tcBorders>
            <w:noWrap/>
            <w:vAlign w:val="center"/>
          </w:tcPr>
          <w:p w14:paraId="4D57DEC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lang w:val="en-US" w:eastAsia="zh-CN"/>
              </w:rPr>
              <w:t>2026.7.10</w:t>
            </w:r>
          </w:p>
        </w:tc>
        <w:tc>
          <w:tcPr>
            <w:tcW w:w="1314" w:type="dxa"/>
            <w:tcBorders>
              <w:top w:val="nil"/>
              <w:left w:val="nil"/>
              <w:bottom w:val="single" w:color="auto" w:sz="4" w:space="0"/>
              <w:right w:val="single" w:color="auto" w:sz="4" w:space="0"/>
            </w:tcBorders>
            <w:noWrap/>
            <w:vAlign w:val="center"/>
          </w:tcPr>
          <w:p w14:paraId="35488BD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c>
          <w:tcPr>
            <w:tcW w:w="1316" w:type="dxa"/>
            <w:tcBorders>
              <w:top w:val="nil"/>
              <w:left w:val="nil"/>
              <w:bottom w:val="single" w:color="auto" w:sz="4" w:space="0"/>
              <w:right w:val="single" w:color="auto" w:sz="4" w:space="0"/>
            </w:tcBorders>
            <w:noWrap/>
            <w:vAlign w:val="center"/>
          </w:tcPr>
          <w:p w14:paraId="019E287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r>
      <w:tr w14:paraId="06CFE513">
        <w:tblPrEx>
          <w:tblCellMar>
            <w:top w:w="0" w:type="dxa"/>
            <w:left w:w="108" w:type="dxa"/>
            <w:bottom w:w="0" w:type="dxa"/>
            <w:right w:w="108" w:type="dxa"/>
          </w:tblCellMar>
        </w:tblPrEx>
        <w:trPr>
          <w:trHeight w:val="270"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043BC2C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2"/>
              </w:rPr>
            </w:pPr>
            <w:r>
              <w:rPr>
                <w:rFonts w:hint="eastAsia" w:ascii="宋体" w:hAnsi="宋体" w:cs="宋体"/>
                <w:color w:val="000000"/>
                <w:kern w:val="0"/>
                <w:sz w:val="21"/>
                <w:szCs w:val="21"/>
              </w:rPr>
              <w:t>5</w:t>
            </w:r>
          </w:p>
        </w:tc>
        <w:tc>
          <w:tcPr>
            <w:tcW w:w="4125" w:type="dxa"/>
            <w:tcBorders>
              <w:top w:val="single" w:color="auto" w:sz="4" w:space="0"/>
              <w:left w:val="nil"/>
              <w:bottom w:val="single" w:color="auto" w:sz="4" w:space="0"/>
              <w:right w:val="single" w:color="auto" w:sz="4" w:space="0"/>
            </w:tcBorders>
            <w:vAlign w:val="center"/>
          </w:tcPr>
          <w:p w14:paraId="6573035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1"/>
                <w:szCs w:val="22"/>
              </w:rPr>
            </w:pPr>
            <w:r>
              <w:rPr>
                <w:rFonts w:hint="eastAsia" w:ascii="宋体" w:hAnsi="宋体" w:cs="宋体"/>
                <w:color w:val="000000"/>
                <w:kern w:val="0"/>
                <w:sz w:val="21"/>
                <w:szCs w:val="21"/>
              </w:rPr>
              <w:t>中国工商银行有限公司中山分行</w:t>
            </w:r>
          </w:p>
        </w:tc>
        <w:tc>
          <w:tcPr>
            <w:tcW w:w="1219" w:type="dxa"/>
            <w:tcBorders>
              <w:top w:val="single" w:color="auto" w:sz="4" w:space="0"/>
              <w:left w:val="nil"/>
              <w:bottom w:val="single" w:color="auto" w:sz="4" w:space="0"/>
              <w:right w:val="single" w:color="auto" w:sz="4" w:space="0"/>
            </w:tcBorders>
            <w:noWrap/>
            <w:vAlign w:val="center"/>
          </w:tcPr>
          <w:p w14:paraId="0A637EF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color w:val="000000"/>
                <w:kern w:val="0"/>
                <w:sz w:val="21"/>
                <w:szCs w:val="22"/>
              </w:rPr>
              <w:t>√</w:t>
            </w:r>
          </w:p>
        </w:tc>
        <w:tc>
          <w:tcPr>
            <w:tcW w:w="1222" w:type="dxa"/>
            <w:tcBorders>
              <w:top w:val="single" w:color="auto" w:sz="4" w:space="0"/>
              <w:left w:val="nil"/>
              <w:bottom w:val="single" w:color="auto" w:sz="4" w:space="0"/>
              <w:right w:val="single" w:color="auto" w:sz="4" w:space="0"/>
            </w:tcBorders>
            <w:noWrap/>
            <w:vAlign w:val="center"/>
          </w:tcPr>
          <w:p w14:paraId="506F1D6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2026.4.24</w:t>
            </w:r>
          </w:p>
        </w:tc>
        <w:tc>
          <w:tcPr>
            <w:tcW w:w="1314" w:type="dxa"/>
            <w:tcBorders>
              <w:top w:val="single" w:color="auto" w:sz="4" w:space="0"/>
              <w:left w:val="nil"/>
              <w:bottom w:val="single" w:color="auto" w:sz="4" w:space="0"/>
              <w:right w:val="single" w:color="auto" w:sz="4" w:space="0"/>
            </w:tcBorders>
            <w:noWrap/>
            <w:vAlign w:val="center"/>
          </w:tcPr>
          <w:p w14:paraId="5A97210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c>
          <w:tcPr>
            <w:tcW w:w="1316" w:type="dxa"/>
            <w:tcBorders>
              <w:top w:val="single" w:color="auto" w:sz="4" w:space="0"/>
              <w:left w:val="nil"/>
              <w:bottom w:val="single" w:color="auto" w:sz="4" w:space="0"/>
              <w:right w:val="single" w:color="auto" w:sz="4" w:space="0"/>
            </w:tcBorders>
            <w:noWrap/>
            <w:vAlign w:val="center"/>
          </w:tcPr>
          <w:p w14:paraId="6ACA123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r>
    </w:tbl>
    <w:p w14:paraId="24A1894F">
      <w:pPr>
        <w:keepNext w:val="0"/>
        <w:keepLines w:val="0"/>
        <w:pageBreakBefore w:val="0"/>
        <w:kinsoku/>
        <w:wordWrap/>
        <w:overflowPunct/>
        <w:topLinePunct w:val="0"/>
        <w:autoSpaceDE/>
        <w:autoSpaceDN/>
        <w:bidi w:val="0"/>
        <w:adjustRightInd/>
        <w:snapToGrid/>
        <w:spacing w:line="240" w:lineRule="atLeast"/>
        <w:ind w:firstLine="600"/>
        <w:textAlignment w:val="auto"/>
        <w:rPr>
          <w:rFonts w:ascii="仿宋_GB2312" w:hAnsi="华文中宋" w:eastAsia="仿宋_GB2312" w:cs="仿宋_GB2312"/>
          <w:sz w:val="28"/>
          <w:szCs w:val="28"/>
        </w:rPr>
      </w:pPr>
      <w:r>
        <w:rPr>
          <w:rFonts w:ascii="仿宋_GB2312" w:hAnsi="华文中宋" w:eastAsia="仿宋_GB2312" w:cs="仿宋_GB2312"/>
          <w:sz w:val="28"/>
          <w:szCs w:val="28"/>
        </w:rPr>
        <w:t xml:space="preserve">                                    </w:t>
      </w:r>
    </w:p>
    <w:tbl>
      <w:tblPr>
        <w:tblStyle w:val="4"/>
        <w:tblW w:w="9960" w:type="dxa"/>
        <w:jc w:val="center"/>
        <w:tblLayout w:type="autofit"/>
        <w:tblCellMar>
          <w:top w:w="0" w:type="dxa"/>
          <w:left w:w="108" w:type="dxa"/>
          <w:bottom w:w="0" w:type="dxa"/>
          <w:right w:w="108" w:type="dxa"/>
        </w:tblCellMar>
      </w:tblPr>
      <w:tblGrid>
        <w:gridCol w:w="764"/>
        <w:gridCol w:w="4125"/>
        <w:gridCol w:w="1125"/>
        <w:gridCol w:w="1316"/>
        <w:gridCol w:w="1314"/>
        <w:gridCol w:w="1316"/>
      </w:tblGrid>
      <w:tr w14:paraId="4BB35684">
        <w:tblPrEx>
          <w:tblCellMar>
            <w:top w:w="0" w:type="dxa"/>
            <w:left w:w="108" w:type="dxa"/>
            <w:bottom w:w="0" w:type="dxa"/>
            <w:right w:w="108" w:type="dxa"/>
          </w:tblCellMar>
        </w:tblPrEx>
        <w:trPr>
          <w:trHeight w:val="672" w:hRule="atLeast"/>
          <w:jc w:val="center"/>
        </w:trPr>
        <w:tc>
          <w:tcPr>
            <w:tcW w:w="9960" w:type="dxa"/>
            <w:gridSpan w:val="6"/>
            <w:tcBorders>
              <w:top w:val="single" w:color="auto" w:sz="4" w:space="0"/>
              <w:left w:val="single" w:color="auto" w:sz="4" w:space="0"/>
              <w:bottom w:val="single" w:color="auto" w:sz="4" w:space="0"/>
              <w:right w:val="single" w:color="000000" w:sz="4" w:space="0"/>
            </w:tcBorders>
            <w:noWrap/>
            <w:vAlign w:val="center"/>
          </w:tcPr>
          <w:p w14:paraId="762E664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中山市中级人民法院摇珠选定破产案件管理人账户开户银行轮候状态表三</w:t>
            </w:r>
          </w:p>
        </w:tc>
      </w:tr>
      <w:tr w14:paraId="42664BF1">
        <w:tblPrEx>
          <w:tblCellMar>
            <w:top w:w="0" w:type="dxa"/>
            <w:left w:w="108" w:type="dxa"/>
            <w:bottom w:w="0" w:type="dxa"/>
            <w:right w:w="108" w:type="dxa"/>
          </w:tblCellMar>
        </w:tblPrEx>
        <w:trPr>
          <w:trHeight w:val="469"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14:paraId="164AC64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14:paraId="3481227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银行名称</w:t>
            </w:r>
          </w:p>
        </w:tc>
        <w:tc>
          <w:tcPr>
            <w:tcW w:w="2441" w:type="dxa"/>
            <w:gridSpan w:val="2"/>
            <w:tcBorders>
              <w:top w:val="single" w:color="auto" w:sz="4" w:space="0"/>
              <w:left w:val="nil"/>
              <w:bottom w:val="single" w:color="auto" w:sz="4" w:space="0"/>
              <w:right w:val="single" w:color="000000" w:sz="4" w:space="0"/>
            </w:tcBorders>
            <w:noWrap/>
            <w:vAlign w:val="center"/>
          </w:tcPr>
          <w:p w14:paraId="5B4E4EA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第三十</w:t>
            </w:r>
            <w:r>
              <w:rPr>
                <w:rFonts w:hint="eastAsia" w:ascii="宋体" w:hAnsi="宋体" w:cs="宋体"/>
                <w:b/>
                <w:bCs/>
                <w:color w:val="000000"/>
                <w:kern w:val="0"/>
                <w:sz w:val="21"/>
                <w:szCs w:val="21"/>
                <w:lang w:eastAsia="zh-CN"/>
              </w:rPr>
              <w:t>六</w:t>
            </w:r>
            <w:r>
              <w:rPr>
                <w:rFonts w:hint="eastAsia" w:ascii="宋体" w:hAnsi="宋体" w:cs="宋体"/>
                <w:b/>
                <w:bCs/>
                <w:color w:val="000000"/>
                <w:kern w:val="0"/>
                <w:sz w:val="21"/>
                <w:szCs w:val="21"/>
              </w:rPr>
              <w:t>轮</w:t>
            </w:r>
          </w:p>
        </w:tc>
        <w:tc>
          <w:tcPr>
            <w:tcW w:w="2630" w:type="dxa"/>
            <w:gridSpan w:val="2"/>
            <w:tcBorders>
              <w:top w:val="single" w:color="auto" w:sz="4" w:space="0"/>
              <w:left w:val="nil"/>
              <w:bottom w:val="single" w:color="auto" w:sz="4" w:space="0"/>
              <w:right w:val="single" w:color="000000" w:sz="4" w:space="0"/>
            </w:tcBorders>
            <w:noWrap/>
            <w:vAlign w:val="center"/>
          </w:tcPr>
          <w:p w14:paraId="28623EA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第</w:t>
            </w:r>
            <w:r>
              <w:rPr>
                <w:rFonts w:hint="eastAsia" w:ascii="宋体" w:hAnsi="宋体" w:cs="宋体"/>
                <w:b/>
                <w:bCs/>
                <w:color w:val="000000"/>
                <w:kern w:val="0"/>
                <w:sz w:val="21"/>
                <w:szCs w:val="21"/>
                <w:lang w:eastAsia="zh-CN"/>
              </w:rPr>
              <w:t>三十七</w:t>
            </w:r>
            <w:r>
              <w:rPr>
                <w:rFonts w:hint="eastAsia" w:ascii="宋体" w:hAnsi="宋体" w:cs="宋体"/>
                <w:b/>
                <w:bCs/>
                <w:color w:val="000000"/>
                <w:kern w:val="0"/>
                <w:sz w:val="21"/>
                <w:szCs w:val="21"/>
              </w:rPr>
              <w:t>轮</w:t>
            </w:r>
          </w:p>
        </w:tc>
      </w:tr>
      <w:tr w14:paraId="63A49265">
        <w:tblPrEx>
          <w:tblCellMar>
            <w:top w:w="0" w:type="dxa"/>
            <w:left w:w="108" w:type="dxa"/>
            <w:bottom w:w="0" w:type="dxa"/>
            <w:right w:w="108" w:type="dxa"/>
          </w:tblCellMar>
        </w:tblPrEx>
        <w:trPr>
          <w:trHeight w:val="469" w:hRule="atLeast"/>
          <w:jc w:val="center"/>
        </w:trPr>
        <w:tc>
          <w:tcPr>
            <w:tcW w:w="764" w:type="dxa"/>
            <w:vMerge w:val="continue"/>
            <w:tcBorders>
              <w:top w:val="nil"/>
              <w:left w:val="single" w:color="auto" w:sz="4" w:space="0"/>
              <w:bottom w:val="single" w:color="000000" w:sz="4" w:space="0"/>
              <w:right w:val="single" w:color="auto" w:sz="4" w:space="0"/>
            </w:tcBorders>
            <w:vAlign w:val="center"/>
          </w:tcPr>
          <w:p w14:paraId="7E75334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4125" w:type="dxa"/>
            <w:vMerge w:val="continue"/>
            <w:tcBorders>
              <w:top w:val="nil"/>
              <w:left w:val="single" w:color="auto" w:sz="4" w:space="0"/>
              <w:bottom w:val="single" w:color="000000" w:sz="4" w:space="0"/>
              <w:right w:val="single" w:color="auto" w:sz="4" w:space="0"/>
            </w:tcBorders>
            <w:vAlign w:val="center"/>
          </w:tcPr>
          <w:p w14:paraId="725196F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p>
        </w:tc>
        <w:tc>
          <w:tcPr>
            <w:tcW w:w="1125" w:type="dxa"/>
            <w:tcBorders>
              <w:top w:val="nil"/>
              <w:left w:val="nil"/>
              <w:bottom w:val="single" w:color="auto" w:sz="4" w:space="0"/>
              <w:right w:val="single" w:color="auto" w:sz="4" w:space="0"/>
            </w:tcBorders>
            <w:noWrap/>
            <w:vAlign w:val="center"/>
          </w:tcPr>
          <w:p w14:paraId="3500040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三级管理人</w:t>
            </w:r>
          </w:p>
          <w:p w14:paraId="1B08D8C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14:paraId="438A56C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c>
          <w:tcPr>
            <w:tcW w:w="1314" w:type="dxa"/>
            <w:tcBorders>
              <w:top w:val="nil"/>
              <w:left w:val="nil"/>
              <w:bottom w:val="single" w:color="auto" w:sz="4" w:space="0"/>
              <w:right w:val="single" w:color="auto" w:sz="4" w:space="0"/>
            </w:tcBorders>
            <w:noWrap/>
            <w:vAlign w:val="center"/>
          </w:tcPr>
          <w:p w14:paraId="41209AC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b/>
                <w:bCs/>
                <w:color w:val="000000"/>
                <w:kern w:val="0"/>
                <w:sz w:val="16"/>
                <w:szCs w:val="16"/>
              </w:rPr>
            </w:pPr>
            <w:r>
              <w:rPr>
                <w:rFonts w:hint="eastAsia" w:ascii="宋体" w:hAnsi="宋体" w:cs="宋体"/>
                <w:b/>
                <w:bCs/>
                <w:color w:val="000000"/>
                <w:kern w:val="0"/>
                <w:sz w:val="16"/>
                <w:szCs w:val="16"/>
              </w:rPr>
              <w:t>三级管理人</w:t>
            </w:r>
          </w:p>
          <w:p w14:paraId="73A2D18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14:paraId="171B72A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b/>
                <w:bCs/>
                <w:color w:val="000000"/>
                <w:kern w:val="0"/>
                <w:sz w:val="21"/>
                <w:szCs w:val="22"/>
              </w:rPr>
            </w:pPr>
            <w:r>
              <w:rPr>
                <w:rFonts w:hint="eastAsia" w:ascii="宋体" w:hAnsi="宋体" w:cs="宋体"/>
                <w:b/>
                <w:bCs/>
                <w:color w:val="000000"/>
                <w:kern w:val="0"/>
                <w:sz w:val="21"/>
                <w:szCs w:val="21"/>
              </w:rPr>
              <w:t>摇中日期</w:t>
            </w:r>
          </w:p>
        </w:tc>
      </w:tr>
      <w:tr w14:paraId="7CFA9407">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14:paraId="53C84CB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1</w:t>
            </w:r>
          </w:p>
        </w:tc>
        <w:tc>
          <w:tcPr>
            <w:tcW w:w="4125" w:type="dxa"/>
            <w:tcBorders>
              <w:top w:val="nil"/>
              <w:left w:val="nil"/>
              <w:bottom w:val="single" w:color="auto" w:sz="4" w:space="0"/>
              <w:right w:val="single" w:color="auto" w:sz="4" w:space="0"/>
            </w:tcBorders>
            <w:vAlign w:val="center"/>
          </w:tcPr>
          <w:p w14:paraId="7538618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中山农村商业银行股份有限公司</w:t>
            </w:r>
          </w:p>
        </w:tc>
        <w:tc>
          <w:tcPr>
            <w:tcW w:w="1125" w:type="dxa"/>
            <w:tcBorders>
              <w:top w:val="nil"/>
              <w:left w:val="nil"/>
              <w:bottom w:val="single" w:color="auto" w:sz="4" w:space="0"/>
              <w:right w:val="single" w:color="auto" w:sz="4" w:space="0"/>
            </w:tcBorders>
            <w:noWrap/>
            <w:vAlign w:val="top"/>
          </w:tcPr>
          <w:p w14:paraId="1A3842BA">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rPr>
            </w:pPr>
          </w:p>
        </w:tc>
        <w:tc>
          <w:tcPr>
            <w:tcW w:w="1316" w:type="dxa"/>
            <w:tcBorders>
              <w:top w:val="nil"/>
              <w:left w:val="nil"/>
              <w:bottom w:val="single" w:color="auto" w:sz="4" w:space="0"/>
              <w:right w:val="single" w:color="auto" w:sz="4" w:space="0"/>
            </w:tcBorders>
            <w:noWrap/>
            <w:vAlign w:val="center"/>
          </w:tcPr>
          <w:p w14:paraId="3861D5B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c>
          <w:tcPr>
            <w:tcW w:w="1314" w:type="dxa"/>
            <w:tcBorders>
              <w:top w:val="nil"/>
              <w:left w:val="nil"/>
              <w:bottom w:val="single" w:color="auto" w:sz="4" w:space="0"/>
              <w:right w:val="single" w:color="auto" w:sz="4" w:space="0"/>
            </w:tcBorders>
            <w:noWrap/>
          </w:tcPr>
          <w:p w14:paraId="0CC6EC53">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rPr>
            </w:pPr>
          </w:p>
        </w:tc>
        <w:tc>
          <w:tcPr>
            <w:tcW w:w="1316" w:type="dxa"/>
            <w:tcBorders>
              <w:top w:val="nil"/>
              <w:left w:val="nil"/>
              <w:bottom w:val="single" w:color="auto" w:sz="4" w:space="0"/>
              <w:right w:val="single" w:color="auto" w:sz="4" w:space="0"/>
            </w:tcBorders>
            <w:noWrap/>
            <w:vAlign w:val="center"/>
          </w:tcPr>
          <w:p w14:paraId="4FD1FDF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r>
      <w:tr w14:paraId="771F65EE">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14:paraId="015DAEB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2</w:t>
            </w:r>
          </w:p>
        </w:tc>
        <w:tc>
          <w:tcPr>
            <w:tcW w:w="4125" w:type="dxa"/>
            <w:tcBorders>
              <w:top w:val="nil"/>
              <w:left w:val="nil"/>
              <w:bottom w:val="single" w:color="auto" w:sz="4" w:space="0"/>
              <w:right w:val="single" w:color="auto" w:sz="4" w:space="0"/>
            </w:tcBorders>
            <w:vAlign w:val="center"/>
          </w:tcPr>
          <w:p w14:paraId="462F7AD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中国建设银行股份有限公司中山市分行</w:t>
            </w:r>
          </w:p>
        </w:tc>
        <w:tc>
          <w:tcPr>
            <w:tcW w:w="1125" w:type="dxa"/>
            <w:tcBorders>
              <w:top w:val="nil"/>
              <w:left w:val="nil"/>
              <w:bottom w:val="single" w:color="auto" w:sz="4" w:space="0"/>
              <w:right w:val="single" w:color="auto" w:sz="4" w:space="0"/>
            </w:tcBorders>
            <w:noWrap/>
            <w:vAlign w:val="top"/>
          </w:tcPr>
          <w:p w14:paraId="6BC611CC">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14:paraId="39CA937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2026.7.10</w:t>
            </w:r>
          </w:p>
        </w:tc>
        <w:tc>
          <w:tcPr>
            <w:tcW w:w="1314" w:type="dxa"/>
            <w:tcBorders>
              <w:top w:val="nil"/>
              <w:left w:val="nil"/>
              <w:bottom w:val="single" w:color="auto" w:sz="4" w:space="0"/>
              <w:right w:val="single" w:color="auto" w:sz="4" w:space="0"/>
            </w:tcBorders>
            <w:noWrap/>
          </w:tcPr>
          <w:p w14:paraId="687864EA">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rPr>
            </w:pPr>
          </w:p>
        </w:tc>
        <w:tc>
          <w:tcPr>
            <w:tcW w:w="1316" w:type="dxa"/>
            <w:tcBorders>
              <w:top w:val="nil"/>
              <w:left w:val="nil"/>
              <w:bottom w:val="single" w:color="auto" w:sz="4" w:space="0"/>
              <w:right w:val="single" w:color="auto" w:sz="4" w:space="0"/>
            </w:tcBorders>
            <w:noWrap/>
            <w:vAlign w:val="center"/>
          </w:tcPr>
          <w:p w14:paraId="28D5B7A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r>
      <w:tr w14:paraId="6D9CAD73">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14:paraId="75972A7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3</w:t>
            </w:r>
          </w:p>
        </w:tc>
        <w:tc>
          <w:tcPr>
            <w:tcW w:w="4125" w:type="dxa"/>
            <w:tcBorders>
              <w:top w:val="nil"/>
              <w:left w:val="nil"/>
              <w:bottom w:val="single" w:color="auto" w:sz="4" w:space="0"/>
              <w:right w:val="single" w:color="auto" w:sz="4" w:space="0"/>
            </w:tcBorders>
            <w:vAlign w:val="center"/>
          </w:tcPr>
          <w:p w14:paraId="1D3B225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中国农业银行股份有限公司中山分行</w:t>
            </w:r>
          </w:p>
        </w:tc>
        <w:tc>
          <w:tcPr>
            <w:tcW w:w="1125" w:type="dxa"/>
            <w:tcBorders>
              <w:top w:val="nil"/>
              <w:left w:val="nil"/>
              <w:bottom w:val="single" w:color="auto" w:sz="4" w:space="0"/>
              <w:right w:val="single" w:color="auto" w:sz="4" w:space="0"/>
            </w:tcBorders>
            <w:shd w:val="clear"/>
            <w:noWrap/>
            <w:vAlign w:val="top"/>
          </w:tcPr>
          <w:p w14:paraId="233932D6">
            <w:pPr>
              <w:keepNext w:val="0"/>
              <w:keepLines w:val="0"/>
              <w:pageBreakBefore w:val="0"/>
              <w:kinsoku/>
              <w:wordWrap/>
              <w:overflowPunct/>
              <w:topLinePunct w:val="0"/>
              <w:autoSpaceDE/>
              <w:autoSpaceDN/>
              <w:bidi w:val="0"/>
              <w:adjustRightInd/>
              <w:snapToGrid/>
              <w:spacing w:line="240" w:lineRule="atLeast"/>
              <w:jc w:val="center"/>
              <w:textAlignment w:val="auto"/>
              <w:rPr>
                <w:rFonts w:ascii="Times New Roman" w:hAnsi="Times New Roman" w:eastAsia="宋体" w:cs="Times New Roman"/>
                <w:kern w:val="2"/>
                <w:sz w:val="20"/>
                <w:szCs w:val="22"/>
                <w:lang w:val="en-US" w:eastAsia="zh-CN" w:bidi="ar-SA"/>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shd w:val="clear"/>
            <w:noWrap/>
            <w:vAlign w:val="center"/>
          </w:tcPr>
          <w:p w14:paraId="602DC1A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Times New Roman" w:eastAsia="宋体" w:cs="Times New Roman"/>
                <w:color w:val="000000"/>
                <w:kern w:val="0"/>
                <w:sz w:val="21"/>
                <w:szCs w:val="22"/>
                <w:lang w:val="en-US" w:eastAsia="zh-CN" w:bidi="ar-SA"/>
              </w:rPr>
            </w:pPr>
            <w:r>
              <w:rPr>
                <w:rFonts w:hint="eastAsia" w:ascii="宋体"/>
                <w:color w:val="000000"/>
                <w:kern w:val="0"/>
                <w:sz w:val="21"/>
                <w:szCs w:val="22"/>
                <w:lang w:val="en-US" w:eastAsia="zh-CN"/>
              </w:rPr>
              <w:t>2026.7.17</w:t>
            </w:r>
          </w:p>
        </w:tc>
        <w:tc>
          <w:tcPr>
            <w:tcW w:w="1314" w:type="dxa"/>
            <w:tcBorders>
              <w:top w:val="nil"/>
              <w:left w:val="nil"/>
              <w:bottom w:val="single" w:color="auto" w:sz="4" w:space="0"/>
              <w:right w:val="single" w:color="auto" w:sz="4" w:space="0"/>
            </w:tcBorders>
            <w:noWrap/>
          </w:tcPr>
          <w:p w14:paraId="68E7C995">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rPr>
            </w:pPr>
          </w:p>
        </w:tc>
        <w:tc>
          <w:tcPr>
            <w:tcW w:w="1316" w:type="dxa"/>
            <w:tcBorders>
              <w:top w:val="nil"/>
              <w:left w:val="nil"/>
              <w:bottom w:val="single" w:color="auto" w:sz="4" w:space="0"/>
              <w:right w:val="single" w:color="auto" w:sz="4" w:space="0"/>
            </w:tcBorders>
            <w:noWrap/>
            <w:vAlign w:val="center"/>
          </w:tcPr>
          <w:p w14:paraId="010E564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p>
        </w:tc>
      </w:tr>
      <w:tr w14:paraId="67D1FD4B">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14:paraId="0F7E876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ascii="宋体" w:hAnsi="宋体" w:cs="宋体"/>
                <w:color w:val="000000"/>
                <w:kern w:val="0"/>
                <w:sz w:val="21"/>
                <w:szCs w:val="21"/>
              </w:rPr>
              <w:t>4</w:t>
            </w:r>
          </w:p>
        </w:tc>
        <w:tc>
          <w:tcPr>
            <w:tcW w:w="4125" w:type="dxa"/>
            <w:tcBorders>
              <w:top w:val="nil"/>
              <w:left w:val="nil"/>
              <w:bottom w:val="single" w:color="auto" w:sz="4" w:space="0"/>
              <w:right w:val="single" w:color="auto" w:sz="4" w:space="0"/>
            </w:tcBorders>
            <w:vAlign w:val="center"/>
          </w:tcPr>
          <w:p w14:paraId="6462F14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r>
              <w:rPr>
                <w:rFonts w:hint="eastAsia" w:ascii="宋体" w:hAnsi="宋体" w:cs="宋体"/>
                <w:color w:val="000000"/>
                <w:kern w:val="0"/>
                <w:sz w:val="21"/>
                <w:szCs w:val="21"/>
              </w:rPr>
              <w:t>中国银行股份有限公司中山分行</w:t>
            </w:r>
          </w:p>
        </w:tc>
        <w:tc>
          <w:tcPr>
            <w:tcW w:w="1125" w:type="dxa"/>
            <w:tcBorders>
              <w:top w:val="nil"/>
              <w:left w:val="nil"/>
              <w:bottom w:val="single" w:color="auto" w:sz="4" w:space="0"/>
              <w:right w:val="single" w:color="auto" w:sz="4" w:space="0"/>
            </w:tcBorders>
            <w:noWrap/>
            <w:vAlign w:val="top"/>
          </w:tcPr>
          <w:p w14:paraId="52E9CF1C">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highlight w:val="yellow"/>
              </w:rPr>
            </w:pPr>
            <w:r>
              <w:rPr>
                <w:rFonts w:hint="eastAsia" w:ascii="宋体"/>
                <w:color w:val="000000"/>
                <w:kern w:val="0"/>
                <w:sz w:val="21"/>
                <w:szCs w:val="22"/>
              </w:rPr>
              <w:t>√</w:t>
            </w:r>
          </w:p>
        </w:tc>
        <w:tc>
          <w:tcPr>
            <w:tcW w:w="1316" w:type="dxa"/>
            <w:tcBorders>
              <w:top w:val="nil"/>
              <w:left w:val="nil"/>
              <w:bottom w:val="single" w:color="auto" w:sz="4" w:space="0"/>
              <w:right w:val="single" w:color="auto" w:sz="4" w:space="0"/>
            </w:tcBorders>
            <w:noWrap/>
            <w:vAlign w:val="center"/>
          </w:tcPr>
          <w:p w14:paraId="4FDF8FA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olor w:val="000000"/>
                <w:kern w:val="0"/>
                <w:sz w:val="21"/>
                <w:szCs w:val="22"/>
                <w:lang w:val="en-US" w:eastAsia="zh-CN"/>
              </w:rPr>
            </w:pPr>
            <w:r>
              <w:rPr>
                <w:rFonts w:hint="eastAsia" w:ascii="宋体"/>
                <w:color w:val="000000"/>
                <w:kern w:val="0"/>
                <w:sz w:val="21"/>
                <w:szCs w:val="22"/>
                <w:lang w:val="en-US" w:eastAsia="zh-CN"/>
              </w:rPr>
              <w:t>2026.7.3</w:t>
            </w:r>
          </w:p>
        </w:tc>
        <w:tc>
          <w:tcPr>
            <w:tcW w:w="1314" w:type="dxa"/>
            <w:tcBorders>
              <w:top w:val="nil"/>
              <w:left w:val="nil"/>
              <w:bottom w:val="single" w:color="auto" w:sz="4" w:space="0"/>
              <w:right w:val="single" w:color="auto" w:sz="4" w:space="0"/>
            </w:tcBorders>
            <w:noWrap/>
          </w:tcPr>
          <w:p w14:paraId="0A66026F">
            <w:pPr>
              <w:keepNext w:val="0"/>
              <w:keepLines w:val="0"/>
              <w:pageBreakBefore w:val="0"/>
              <w:kinsoku/>
              <w:wordWrap/>
              <w:overflowPunct/>
              <w:topLinePunct w:val="0"/>
              <w:autoSpaceDE/>
              <w:autoSpaceDN/>
              <w:bidi w:val="0"/>
              <w:adjustRightInd/>
              <w:snapToGrid/>
              <w:spacing w:line="240" w:lineRule="atLeast"/>
              <w:jc w:val="center"/>
              <w:textAlignment w:val="auto"/>
              <w:rPr>
                <w:sz w:val="20"/>
                <w:szCs w:val="22"/>
                <w:highlight w:val="yellow"/>
              </w:rPr>
            </w:pPr>
            <w:bookmarkStart w:id="0" w:name="_GoBack"/>
            <w:bookmarkEnd w:id="0"/>
          </w:p>
        </w:tc>
        <w:tc>
          <w:tcPr>
            <w:tcW w:w="1316" w:type="dxa"/>
            <w:tcBorders>
              <w:top w:val="nil"/>
              <w:left w:val="nil"/>
              <w:bottom w:val="single" w:color="auto" w:sz="4" w:space="0"/>
              <w:right w:val="single" w:color="auto" w:sz="4" w:space="0"/>
            </w:tcBorders>
            <w:noWrap/>
            <w:vAlign w:val="center"/>
          </w:tcPr>
          <w:p w14:paraId="2CD98E9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color w:val="000000"/>
                <w:kern w:val="0"/>
                <w:sz w:val="21"/>
                <w:szCs w:val="22"/>
              </w:rPr>
            </w:pPr>
          </w:p>
        </w:tc>
      </w:tr>
      <w:tr w14:paraId="3FF9F841">
        <w:tblPrEx>
          <w:tblCellMar>
            <w:top w:w="0" w:type="dxa"/>
            <w:left w:w="108" w:type="dxa"/>
            <w:bottom w:w="0" w:type="dxa"/>
            <w:right w:w="108" w:type="dxa"/>
          </w:tblCellMar>
        </w:tblPrEx>
        <w:trPr>
          <w:trHeight w:val="270"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14:paraId="2DB27023">
            <w:pPr>
              <w:widowControl/>
              <w:jc w:val="center"/>
              <w:rPr>
                <w:rFonts w:ascii="宋体" w:hAnsi="宋体" w:cs="宋体"/>
                <w:color w:val="000000"/>
                <w:kern w:val="0"/>
                <w:sz w:val="22"/>
              </w:rPr>
            </w:pPr>
            <w:r>
              <w:rPr>
                <w:rFonts w:hint="eastAsia" w:ascii="宋体" w:hAnsi="宋体" w:cs="宋体"/>
                <w:color w:val="000000"/>
                <w:kern w:val="0"/>
                <w:sz w:val="22"/>
                <w:szCs w:val="22"/>
              </w:rPr>
              <w:t>5</w:t>
            </w:r>
          </w:p>
        </w:tc>
        <w:tc>
          <w:tcPr>
            <w:tcW w:w="4125" w:type="dxa"/>
            <w:tcBorders>
              <w:top w:val="single" w:color="auto" w:sz="4" w:space="0"/>
              <w:left w:val="nil"/>
              <w:bottom w:val="single" w:color="auto" w:sz="4" w:space="0"/>
              <w:right w:val="single" w:color="auto" w:sz="4" w:space="0"/>
            </w:tcBorders>
            <w:vAlign w:val="center"/>
          </w:tcPr>
          <w:p w14:paraId="1808099B">
            <w:pPr>
              <w:widowControl/>
              <w:jc w:val="center"/>
              <w:rPr>
                <w:rFonts w:ascii="宋体" w:hAnsi="宋体" w:cs="宋体"/>
                <w:color w:val="000000"/>
                <w:kern w:val="0"/>
                <w:sz w:val="22"/>
              </w:rPr>
            </w:pPr>
            <w:r>
              <w:rPr>
                <w:rFonts w:hint="eastAsia" w:ascii="宋体" w:hAnsi="宋体" w:cs="宋体"/>
                <w:color w:val="000000"/>
                <w:kern w:val="0"/>
                <w:sz w:val="22"/>
                <w:szCs w:val="22"/>
              </w:rPr>
              <w:t>中国工商银行有限公司中山分行</w:t>
            </w:r>
          </w:p>
        </w:tc>
        <w:tc>
          <w:tcPr>
            <w:tcW w:w="1125" w:type="dxa"/>
            <w:tcBorders>
              <w:top w:val="single" w:color="auto" w:sz="4" w:space="0"/>
              <w:left w:val="nil"/>
              <w:bottom w:val="single" w:color="auto" w:sz="4" w:space="0"/>
              <w:right w:val="single" w:color="auto" w:sz="4" w:space="0"/>
            </w:tcBorders>
            <w:noWrap/>
            <w:vAlign w:val="top"/>
          </w:tcPr>
          <w:p w14:paraId="4B56468C">
            <w:pPr>
              <w:jc w:val="center"/>
              <w:rPr>
                <w:highlight w:val="yellow"/>
              </w:rPr>
            </w:pPr>
            <w:r>
              <w:rPr>
                <w:rFonts w:hint="eastAsia" w:ascii="宋体"/>
                <w:color w:val="000000"/>
                <w:kern w:val="0"/>
                <w:sz w:val="22"/>
              </w:rPr>
              <w:t>√</w:t>
            </w:r>
          </w:p>
        </w:tc>
        <w:tc>
          <w:tcPr>
            <w:tcW w:w="1316" w:type="dxa"/>
            <w:tcBorders>
              <w:top w:val="single" w:color="auto" w:sz="4" w:space="0"/>
              <w:left w:val="nil"/>
              <w:bottom w:val="single" w:color="auto" w:sz="4" w:space="0"/>
              <w:right w:val="single" w:color="auto" w:sz="4" w:space="0"/>
            </w:tcBorders>
            <w:noWrap/>
            <w:vAlign w:val="center"/>
          </w:tcPr>
          <w:p w14:paraId="6AC54FFD">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2026.7.3</w:t>
            </w:r>
          </w:p>
        </w:tc>
        <w:tc>
          <w:tcPr>
            <w:tcW w:w="1314" w:type="dxa"/>
            <w:tcBorders>
              <w:top w:val="single" w:color="auto" w:sz="4" w:space="0"/>
              <w:left w:val="nil"/>
              <w:bottom w:val="single" w:color="auto" w:sz="4" w:space="0"/>
              <w:right w:val="single" w:color="auto" w:sz="4" w:space="0"/>
            </w:tcBorders>
            <w:noWrap/>
          </w:tcPr>
          <w:p w14:paraId="498FA592">
            <w:pPr>
              <w:jc w:val="center"/>
              <w:rPr>
                <w:highlight w:val="yellow"/>
              </w:rPr>
            </w:pPr>
          </w:p>
        </w:tc>
        <w:tc>
          <w:tcPr>
            <w:tcW w:w="1316" w:type="dxa"/>
            <w:tcBorders>
              <w:top w:val="single" w:color="auto" w:sz="4" w:space="0"/>
              <w:left w:val="nil"/>
              <w:bottom w:val="single" w:color="auto" w:sz="4" w:space="0"/>
              <w:right w:val="single" w:color="auto" w:sz="4" w:space="0"/>
            </w:tcBorders>
            <w:noWrap/>
            <w:vAlign w:val="center"/>
          </w:tcPr>
          <w:p w14:paraId="3D737287">
            <w:pPr>
              <w:widowControl/>
              <w:jc w:val="center"/>
              <w:rPr>
                <w:rFonts w:hint="default" w:ascii="宋体" w:eastAsia="宋体"/>
                <w:color w:val="000000"/>
                <w:kern w:val="0"/>
                <w:sz w:val="22"/>
                <w:lang w:val="en-US" w:eastAsia="zh-CN"/>
              </w:rPr>
            </w:pPr>
          </w:p>
        </w:tc>
      </w:tr>
    </w:tbl>
    <w:p w14:paraId="717FADA0">
      <w:pPr>
        <w:spacing w:line="360" w:lineRule="auto"/>
        <w:ind w:firstLine="600"/>
        <w:rPr>
          <w:rFonts w:ascii="仿宋_GB2312" w:hAnsi="华文中宋" w:eastAsia="仿宋_GB2312" w:cs="仿宋_GB2312"/>
          <w:sz w:val="30"/>
          <w:szCs w:val="30"/>
        </w:rPr>
      </w:pPr>
      <w:r>
        <w:rPr>
          <w:rFonts w:ascii="仿宋_GB2312" w:hAnsi="华文中宋" w:eastAsia="仿宋_GB2312" w:cs="仿宋_GB2312"/>
          <w:sz w:val="30"/>
          <w:szCs w:val="30"/>
        </w:rPr>
        <w:t xml:space="preserve">                   </w:t>
      </w:r>
    </w:p>
    <w:p w14:paraId="2D891A38">
      <w:pPr>
        <w:spacing w:line="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07F"/>
    <w:rsid w:val="00043B5F"/>
    <w:rsid w:val="00092183"/>
    <w:rsid w:val="001555DB"/>
    <w:rsid w:val="00205006"/>
    <w:rsid w:val="00246752"/>
    <w:rsid w:val="0026507F"/>
    <w:rsid w:val="00355CA4"/>
    <w:rsid w:val="0042351E"/>
    <w:rsid w:val="00471176"/>
    <w:rsid w:val="00561D0B"/>
    <w:rsid w:val="00584535"/>
    <w:rsid w:val="005B37E6"/>
    <w:rsid w:val="00625E76"/>
    <w:rsid w:val="006E120E"/>
    <w:rsid w:val="008233B6"/>
    <w:rsid w:val="00830737"/>
    <w:rsid w:val="00860F73"/>
    <w:rsid w:val="00896AE0"/>
    <w:rsid w:val="008B6D68"/>
    <w:rsid w:val="0091617F"/>
    <w:rsid w:val="00C05042"/>
    <w:rsid w:val="00C64590"/>
    <w:rsid w:val="00C9078E"/>
    <w:rsid w:val="00CA2200"/>
    <w:rsid w:val="00CA767A"/>
    <w:rsid w:val="00F02677"/>
    <w:rsid w:val="00FB70EA"/>
    <w:rsid w:val="15012D2B"/>
    <w:rsid w:val="1FBC0759"/>
    <w:rsid w:val="2E7BAA5C"/>
    <w:rsid w:val="35FF856E"/>
    <w:rsid w:val="3F76D5C3"/>
    <w:rsid w:val="5D155BE0"/>
    <w:rsid w:val="688252E1"/>
    <w:rsid w:val="6DAFBA74"/>
    <w:rsid w:val="6FCD400D"/>
    <w:rsid w:val="728834E4"/>
    <w:rsid w:val="77F548E0"/>
    <w:rsid w:val="786A5AB0"/>
    <w:rsid w:val="7B292EC3"/>
    <w:rsid w:val="7DEF1B79"/>
    <w:rsid w:val="7DFF47FA"/>
    <w:rsid w:val="7EF9A5D5"/>
    <w:rsid w:val="7F7BB392"/>
    <w:rsid w:val="7F7E414D"/>
    <w:rsid w:val="7FFB2CBF"/>
    <w:rsid w:val="7FFE3917"/>
    <w:rsid w:val="8FDDAAFE"/>
    <w:rsid w:val="9FDFD8F2"/>
    <w:rsid w:val="A7F30101"/>
    <w:rsid w:val="CFB99AEE"/>
    <w:rsid w:val="DBFBE59C"/>
    <w:rsid w:val="DFEFCA28"/>
    <w:rsid w:val="E7DE735C"/>
    <w:rsid w:val="EBFBCE78"/>
    <w:rsid w:val="F3FF1267"/>
    <w:rsid w:val="FF75CADC"/>
    <w:rsid w:val="FF763A7E"/>
    <w:rsid w:val="FFFF8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宋体" w:cs="Times New Roman"/>
      <w:kern w:val="2"/>
      <w:sz w:val="18"/>
      <w:szCs w:val="18"/>
    </w:rPr>
  </w:style>
  <w:style w:type="character" w:customStyle="1" w:styleId="7">
    <w:name w:val="页脚 Char"/>
    <w:basedOn w:val="5"/>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308</Words>
  <Characters>1757</Characters>
  <Lines>14</Lines>
  <Paragraphs>4</Paragraphs>
  <TotalTime>1</TotalTime>
  <ScaleCrop>false</ScaleCrop>
  <LinksUpToDate>false</LinksUpToDate>
  <CharactersWithSpaces>2061</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2025-10-04T14:50:00Z</dcterms:created>
  <dc:creator>Administrator</dc:creator>
  <cp:lastModifiedBy>谢静茹</cp:lastModifiedBy>
  <cp:lastPrinted>2026-07-06T18:48:00Z</cp:lastPrinted>
  <dcterms:modified xsi:type="dcterms:W3CDTF">2026-07-17T08:35:42Z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2E742DAA77A8389CC1E3CD6913AB1CCC</vt:lpwstr>
  </property>
</Properties>
</file>